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2D050"/>
  <w:body>
    <w:p w14:paraId="4426E68A" w14:textId="77777777" w:rsidR="003562E6" w:rsidRDefault="000B0DC0" w:rsidP="003562E6">
      <w:pPr>
        <w:rPr>
          <w:noProof/>
        </w:rPr>
      </w:pPr>
      <w:bookmarkStart w:id="0" w:name="_GoBack"/>
      <w:bookmarkEnd w:id="0"/>
      <w:r>
        <w:rPr>
          <w:rFonts w:ascii="Lucida Sans Unicode" w:hAnsi="Lucida Sans Unicode" w:cs="Lucida Sans Unicode"/>
          <w:noProof/>
          <w:color w:val="00B0F0"/>
          <w:sz w:val="52"/>
          <w:szCs w:val="52"/>
        </w:rPr>
        <w:drawing>
          <wp:anchor distT="0" distB="0" distL="114300" distR="114300" simplePos="0" relativeHeight="251658240" behindDoc="0" locked="0" layoutInCell="1" allowOverlap="1" wp14:anchorId="33AF13DF" wp14:editId="29961D42">
            <wp:simplePos x="0" y="0"/>
            <wp:positionH relativeFrom="margin">
              <wp:posOffset>438150</wp:posOffset>
            </wp:positionH>
            <wp:positionV relativeFrom="margin">
              <wp:posOffset>-638175</wp:posOffset>
            </wp:positionV>
            <wp:extent cx="5063490" cy="17716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dune-6292485-march-m-598x300.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063490" cy="1771650"/>
                    </a:xfrm>
                    <a:prstGeom prst="rect">
                      <a:avLst/>
                    </a:prstGeom>
                  </pic:spPr>
                </pic:pic>
              </a:graphicData>
            </a:graphic>
            <wp14:sizeRelV relativeFrom="margin">
              <wp14:pctHeight>0</wp14:pctHeight>
            </wp14:sizeRelV>
          </wp:anchor>
        </w:drawing>
      </w:r>
      <w:r w:rsidR="00BA3C43">
        <w:rPr>
          <w:noProof/>
        </w:rPr>
        <w:t xml:space="preserve">                 </w:t>
      </w:r>
      <w:r w:rsidR="00BA3C43" w:rsidRPr="002A57DB">
        <w:rPr>
          <w:noProof/>
          <w:shd w:val="clear" w:color="auto" w:fill="2F5496" w:themeFill="accent1" w:themeFillShade="BF"/>
        </w:rPr>
        <w:t xml:space="preserve"> </w:t>
      </w:r>
      <w:r w:rsidR="00BA3C43">
        <w:rPr>
          <w:noProof/>
        </w:rPr>
        <w:t xml:space="preserve">              </w:t>
      </w:r>
    </w:p>
    <w:p w14:paraId="4577DAFB" w14:textId="77777777" w:rsidR="003562E6" w:rsidRDefault="003562E6" w:rsidP="003562E6">
      <w:pPr>
        <w:rPr>
          <w:rFonts w:ascii="Comic Sans MS" w:hAnsi="Comic Sans MS"/>
        </w:rPr>
      </w:pPr>
    </w:p>
    <w:p w14:paraId="285DEE3D" w14:textId="77777777" w:rsidR="003562E6" w:rsidRDefault="003562E6" w:rsidP="003562E6">
      <w:pPr>
        <w:rPr>
          <w:rFonts w:ascii="Comic Sans MS" w:hAnsi="Comic Sans MS"/>
        </w:rPr>
      </w:pPr>
    </w:p>
    <w:p w14:paraId="51569FA1" w14:textId="77777777" w:rsidR="003562E6" w:rsidRDefault="003562E6" w:rsidP="003562E6">
      <w:pPr>
        <w:rPr>
          <w:rFonts w:ascii="Comic Sans MS" w:hAnsi="Comic Sans MS"/>
        </w:rPr>
      </w:pPr>
    </w:p>
    <w:p w14:paraId="34229EA9" w14:textId="77777777" w:rsidR="00FE0FE3" w:rsidRPr="00F44093" w:rsidRDefault="00FE0FE3" w:rsidP="00FE0FE3">
      <w:pPr>
        <w:rPr>
          <w:rFonts w:ascii="Lucida Sans Unicode" w:hAnsi="Lucida Sans Unicode" w:cs="Lucida Sans Unicode"/>
          <w:sz w:val="22"/>
          <w:szCs w:val="22"/>
        </w:rPr>
      </w:pPr>
      <w:r w:rsidRPr="00F44093">
        <w:rPr>
          <w:rFonts w:ascii="Lucida Sans Unicode" w:hAnsi="Lucida Sans Unicode" w:cs="Lucida Sans Unicode"/>
          <w:sz w:val="24"/>
          <w:szCs w:val="24"/>
        </w:rPr>
        <w:t>Greetings Educators</w:t>
      </w:r>
      <w:r w:rsidRPr="00F44093">
        <w:rPr>
          <w:rFonts w:ascii="Lucida Sans Unicode" w:hAnsi="Lucida Sans Unicode" w:cs="Lucida Sans Unicode"/>
          <w:sz w:val="22"/>
          <w:szCs w:val="22"/>
        </w:rPr>
        <w:t>,</w:t>
      </w:r>
    </w:p>
    <w:p w14:paraId="77B702B0" w14:textId="6BC204F9" w:rsidR="00FE0FE3" w:rsidRPr="00F44093" w:rsidRDefault="00FE0FE3" w:rsidP="00D3476D">
      <w:pPr>
        <w:spacing w:line="276" w:lineRule="auto"/>
        <w:rPr>
          <w:rFonts w:ascii="Lucida Sans Unicode" w:hAnsi="Lucida Sans Unicode" w:cs="Lucida Sans Unicode"/>
          <w:sz w:val="24"/>
          <w:szCs w:val="24"/>
        </w:rPr>
      </w:pPr>
      <w:r w:rsidRPr="00F44093">
        <w:rPr>
          <w:rFonts w:ascii="Lucida Sans Unicode" w:hAnsi="Lucida Sans Unicode" w:cs="Lucida Sans Unicode"/>
          <w:sz w:val="24"/>
          <w:szCs w:val="24"/>
        </w:rPr>
        <w:t xml:space="preserve">  I can't believe this month</w:t>
      </w:r>
      <w:r w:rsidR="00184269">
        <w:rPr>
          <w:rFonts w:ascii="Lucida Sans Unicode" w:hAnsi="Lucida Sans Unicode" w:cs="Lucida Sans Unicode"/>
          <w:sz w:val="24"/>
          <w:szCs w:val="24"/>
        </w:rPr>
        <w:t xml:space="preserve"> has arrived</w:t>
      </w:r>
      <w:r w:rsidRPr="00F44093">
        <w:rPr>
          <w:rFonts w:ascii="Lucida Sans Unicode" w:hAnsi="Lucida Sans Unicode" w:cs="Lucida Sans Unicode"/>
          <w:sz w:val="24"/>
          <w:szCs w:val="24"/>
        </w:rPr>
        <w:t xml:space="preserve"> so quickly!  Cathy, Tina and I have been working on finalizing your topic of choice for our March</w:t>
      </w:r>
      <w:r w:rsidR="00D3476D">
        <w:rPr>
          <w:rFonts w:ascii="Lucida Sans Unicode" w:hAnsi="Lucida Sans Unicode" w:cs="Lucida Sans Unicode"/>
          <w:sz w:val="24"/>
          <w:szCs w:val="24"/>
        </w:rPr>
        <w:t xml:space="preserve"> </w:t>
      </w:r>
      <w:r w:rsidRPr="00F44093">
        <w:rPr>
          <w:rFonts w:ascii="Lucida Sans Unicode" w:hAnsi="Lucida Sans Unicode" w:cs="Lucida Sans Unicode"/>
          <w:sz w:val="24"/>
          <w:szCs w:val="24"/>
        </w:rPr>
        <w:t>23rd Professional Development Day.  Please check your email and print the confirmation ticket with the details of the day. If you have any questions, please let me know</w:t>
      </w:r>
      <w:r w:rsidR="00F57B7C">
        <w:rPr>
          <w:rFonts w:ascii="Lucida Sans Unicode" w:hAnsi="Lucida Sans Unicode" w:cs="Lucida Sans Unicode"/>
          <w:sz w:val="24"/>
          <w:szCs w:val="24"/>
        </w:rPr>
        <w:t>.</w:t>
      </w:r>
      <w:r w:rsidRPr="00F44093">
        <w:rPr>
          <w:rFonts w:ascii="Lucida Sans Unicode" w:hAnsi="Lucida Sans Unicode" w:cs="Lucida Sans Unicode"/>
          <w:sz w:val="24"/>
          <w:szCs w:val="24"/>
        </w:rPr>
        <w:t xml:space="preserve"> </w:t>
      </w:r>
      <w:r w:rsidR="00F57B7C">
        <w:rPr>
          <w:rFonts w:ascii="Lucida Sans Unicode" w:hAnsi="Lucida Sans Unicode" w:cs="Lucida Sans Unicode"/>
          <w:sz w:val="24"/>
          <w:szCs w:val="24"/>
        </w:rPr>
        <w:t>O</w:t>
      </w:r>
      <w:r w:rsidRPr="00F44093">
        <w:rPr>
          <w:rFonts w:ascii="Lucida Sans Unicode" w:hAnsi="Lucida Sans Unicode" w:cs="Lucida Sans Unicode"/>
          <w:sz w:val="24"/>
          <w:szCs w:val="24"/>
        </w:rPr>
        <w:t xml:space="preserve">therwise I’ll see you all very soon. </w:t>
      </w:r>
    </w:p>
    <w:p w14:paraId="72255DAD" w14:textId="50D891AB" w:rsidR="00FE0FE3" w:rsidRPr="00F44093" w:rsidRDefault="00FE0FE3" w:rsidP="00D3476D">
      <w:pPr>
        <w:spacing w:line="276" w:lineRule="auto"/>
        <w:rPr>
          <w:rFonts w:ascii="Lucida Sans Unicode" w:hAnsi="Lucida Sans Unicode" w:cs="Lucida Sans Unicode"/>
          <w:sz w:val="24"/>
          <w:szCs w:val="24"/>
        </w:rPr>
      </w:pPr>
      <w:r w:rsidRPr="00F44093">
        <w:rPr>
          <w:rFonts w:ascii="Lucida Sans Unicode" w:hAnsi="Lucida Sans Unicode" w:cs="Lucida Sans Unicode"/>
          <w:sz w:val="24"/>
          <w:szCs w:val="24"/>
        </w:rPr>
        <w:t xml:space="preserve">  CPR and First Aid will be scheduled some time in March so keep an eye out for my email with the details. Please make sure you are familiar with your card’s</w:t>
      </w:r>
      <w:r w:rsidR="00427FB3" w:rsidRPr="00F44093">
        <w:rPr>
          <w:rFonts w:ascii="Lucida Sans Unicode" w:hAnsi="Lucida Sans Unicode" w:cs="Lucida Sans Unicode"/>
          <w:sz w:val="24"/>
          <w:szCs w:val="24"/>
        </w:rPr>
        <w:t xml:space="preserve"> expiration.</w:t>
      </w:r>
      <w:r w:rsidRPr="00F44093">
        <w:rPr>
          <w:rFonts w:ascii="Lucida Sans Unicode" w:hAnsi="Lucida Sans Unicode" w:cs="Lucida Sans Unicode"/>
          <w:sz w:val="24"/>
          <w:szCs w:val="24"/>
        </w:rPr>
        <w:t xml:space="preserve">  </w:t>
      </w:r>
    </w:p>
    <w:p w14:paraId="1E87BBC0" w14:textId="77777777" w:rsidR="00FE0FE3" w:rsidRPr="00F44093" w:rsidRDefault="00FE0FE3" w:rsidP="00D3476D">
      <w:pPr>
        <w:spacing w:line="276" w:lineRule="auto"/>
        <w:rPr>
          <w:rFonts w:ascii="Lucida Sans Unicode" w:hAnsi="Lucida Sans Unicode" w:cs="Lucida Sans Unicode"/>
          <w:sz w:val="24"/>
          <w:szCs w:val="24"/>
        </w:rPr>
      </w:pPr>
      <w:r w:rsidRPr="00F44093">
        <w:rPr>
          <w:rFonts w:ascii="Lucida Sans Unicode" w:hAnsi="Lucida Sans Unicode" w:cs="Lucida Sans Unicode"/>
          <w:sz w:val="24"/>
          <w:szCs w:val="24"/>
        </w:rPr>
        <w:t>     I am forwarding an article regarding behavioral issues in childcare. This appears to be a hot topic lately. I hope this gives you helpful tips to implement in your program. </w:t>
      </w:r>
    </w:p>
    <w:p w14:paraId="210466A2" w14:textId="7FFC8456" w:rsidR="00427FB3" w:rsidRPr="00F44093" w:rsidRDefault="00FE0FE3" w:rsidP="00D3476D">
      <w:pPr>
        <w:spacing w:line="276" w:lineRule="auto"/>
        <w:rPr>
          <w:rFonts w:ascii="Franklin Gothic Medium Cond" w:hAnsi="Franklin Gothic Medium Cond"/>
          <w:b/>
          <w:bCs/>
          <w:sz w:val="28"/>
          <w:szCs w:val="28"/>
        </w:rPr>
      </w:pPr>
      <w:r w:rsidRPr="00F44093">
        <w:rPr>
          <w:rFonts w:ascii="inherit" w:eastAsia="Times New Roman" w:hAnsi="inherit" w:cs="Segoe UI"/>
          <w:b/>
          <w:color w:val="24292E"/>
          <w:kern w:val="36"/>
          <w:sz w:val="28"/>
          <w:szCs w:val="28"/>
        </w:rPr>
        <w:t xml:space="preserve">             </w:t>
      </w:r>
      <w:r w:rsidR="00427FB3" w:rsidRPr="00F44093">
        <w:rPr>
          <w:rFonts w:ascii="inherit" w:eastAsia="Times New Roman" w:hAnsi="inherit" w:cs="Segoe UI"/>
          <w:b/>
          <w:color w:val="24292E"/>
          <w:kern w:val="36"/>
          <w:sz w:val="28"/>
          <w:szCs w:val="28"/>
        </w:rPr>
        <w:t xml:space="preserve">                                    </w:t>
      </w:r>
      <w:r w:rsidR="00F44093">
        <w:rPr>
          <w:rFonts w:ascii="inherit" w:eastAsia="Times New Roman" w:hAnsi="inherit" w:cs="Segoe UI"/>
          <w:b/>
          <w:color w:val="24292E"/>
          <w:kern w:val="36"/>
          <w:sz w:val="28"/>
          <w:szCs w:val="28"/>
        </w:rPr>
        <w:t xml:space="preserve">   </w:t>
      </w:r>
      <w:r w:rsidR="003C264B">
        <w:rPr>
          <w:rFonts w:ascii="inherit" w:eastAsia="Times New Roman" w:hAnsi="inherit" w:cs="Segoe UI"/>
          <w:b/>
          <w:color w:val="24292E"/>
          <w:kern w:val="36"/>
          <w:sz w:val="28"/>
          <w:szCs w:val="28"/>
        </w:rPr>
        <w:t xml:space="preserve">                                                   </w:t>
      </w:r>
      <w:r w:rsidR="00F44093">
        <w:rPr>
          <w:rFonts w:ascii="inherit" w:eastAsia="Times New Roman" w:hAnsi="inherit" w:cs="Segoe UI"/>
          <w:b/>
          <w:color w:val="24292E"/>
          <w:kern w:val="36"/>
          <w:sz w:val="28"/>
          <w:szCs w:val="28"/>
        </w:rPr>
        <w:t xml:space="preserve">   </w:t>
      </w:r>
      <w:r w:rsidR="00427FB3" w:rsidRPr="00F44093">
        <w:rPr>
          <w:rFonts w:ascii="inherit" w:eastAsia="Times New Roman" w:hAnsi="inherit" w:cs="Segoe UI"/>
          <w:b/>
          <w:color w:val="24292E"/>
          <w:kern w:val="36"/>
          <w:sz w:val="28"/>
          <w:szCs w:val="28"/>
        </w:rPr>
        <w:t xml:space="preserve"> </w:t>
      </w:r>
      <w:r w:rsidR="00427FB3" w:rsidRPr="00F44093">
        <w:rPr>
          <w:rFonts w:ascii="Franklin Gothic Medium Cond" w:hAnsi="Franklin Gothic Medium Cond"/>
          <w:b/>
          <w:bCs/>
          <w:sz w:val="28"/>
          <w:szCs w:val="28"/>
        </w:rPr>
        <w:t>Marguerite Barbosa</w:t>
      </w:r>
    </w:p>
    <w:p w14:paraId="62F507D2" w14:textId="5429D591" w:rsidR="00F44093" w:rsidRDefault="00427FB3" w:rsidP="00F44093">
      <w:pPr>
        <w:rPr>
          <w:rFonts w:ascii="Franklin Gothic Medium Cond" w:hAnsi="Franklin Gothic Medium Cond"/>
          <w:b/>
          <w:bCs/>
          <w:sz w:val="24"/>
          <w:szCs w:val="24"/>
        </w:rPr>
      </w:pPr>
      <w:r w:rsidRPr="00F44093">
        <w:rPr>
          <w:rFonts w:ascii="Franklin Gothic Medium Cond" w:hAnsi="Franklin Gothic Medium Cond"/>
          <w:b/>
          <w:bCs/>
          <w:sz w:val="28"/>
          <w:szCs w:val="28"/>
        </w:rPr>
        <w:t xml:space="preserve">                                                                                                                               Program</w:t>
      </w:r>
      <w:r w:rsidR="00F44093" w:rsidRPr="00F44093">
        <w:rPr>
          <w:rFonts w:ascii="Franklin Gothic Medium Cond" w:hAnsi="Franklin Gothic Medium Cond"/>
          <w:b/>
          <w:bCs/>
          <w:sz w:val="28"/>
          <w:szCs w:val="28"/>
        </w:rPr>
        <w:t xml:space="preserve"> Manager</w:t>
      </w:r>
    </w:p>
    <w:p w14:paraId="62B96C11" w14:textId="77777777" w:rsidR="00F44093" w:rsidRDefault="00F44093" w:rsidP="00F44093">
      <w:pPr>
        <w:rPr>
          <w:rFonts w:ascii="inherit" w:eastAsia="Times New Roman" w:hAnsi="inherit" w:cs="Segoe UI"/>
          <w:b/>
          <w:color w:val="24292E"/>
          <w:kern w:val="36"/>
          <w:sz w:val="36"/>
          <w:szCs w:val="36"/>
        </w:rPr>
      </w:pPr>
    </w:p>
    <w:p w14:paraId="3964C922" w14:textId="01F86A22" w:rsidR="00FE0FE3" w:rsidRPr="003C264B" w:rsidRDefault="00F44093" w:rsidP="00F44093">
      <w:pPr>
        <w:rPr>
          <w:rFonts w:ascii="Franklin Gothic Medium Cond" w:hAnsi="Franklin Gothic Medium Cond"/>
          <w:b/>
          <w:bCs/>
          <w:i/>
          <w:color w:val="BF8F00" w:themeColor="accent4" w:themeShade="BF"/>
          <w:sz w:val="32"/>
          <w:szCs w:val="32"/>
        </w:rPr>
      </w:pPr>
      <w:r w:rsidRPr="003C264B">
        <w:rPr>
          <w:rFonts w:ascii="inherit" w:eastAsia="Times New Roman" w:hAnsi="inherit" w:cs="Segoe UI"/>
          <w:b/>
          <w:color w:val="FFE599" w:themeColor="accent4" w:themeTint="66"/>
          <w:kern w:val="36"/>
          <w:sz w:val="36"/>
          <w:szCs w:val="36"/>
        </w:rPr>
        <w:t xml:space="preserve">             </w:t>
      </w:r>
      <w:r w:rsidRPr="003C264B">
        <w:rPr>
          <w:rFonts w:ascii="inherit" w:eastAsia="Times New Roman" w:hAnsi="inherit" w:cs="Segoe UI"/>
          <w:b/>
          <w:color w:val="FFE599" w:themeColor="accent4" w:themeTint="66"/>
          <w:kern w:val="36"/>
          <w:sz w:val="32"/>
          <w:szCs w:val="32"/>
        </w:rPr>
        <w:t xml:space="preserve"> </w:t>
      </w:r>
      <w:r w:rsidR="00FE0FE3" w:rsidRPr="003C264B">
        <w:rPr>
          <w:rFonts w:ascii="inherit" w:eastAsia="Times New Roman" w:hAnsi="inherit" w:cs="Segoe UI"/>
          <w:b/>
          <w:i/>
          <w:color w:val="BF8F00" w:themeColor="accent4" w:themeShade="BF"/>
          <w:kern w:val="36"/>
          <w:sz w:val="32"/>
          <w:szCs w:val="32"/>
        </w:rPr>
        <w:t xml:space="preserve"> Basic Tips Child Care Providers Can Use to </w:t>
      </w:r>
    </w:p>
    <w:p w14:paraId="57B78ABB" w14:textId="7626CBDD" w:rsidR="00427FB3" w:rsidRPr="00D3476D" w:rsidRDefault="00F44093" w:rsidP="00F44093">
      <w:pPr>
        <w:pBdr>
          <w:bottom w:val="dashed" w:sz="12" w:space="2" w:color="8E8E8E"/>
        </w:pBdr>
        <w:spacing w:after="100" w:afterAutospacing="1" w:line="240" w:lineRule="auto"/>
        <w:outlineLvl w:val="1"/>
        <w:rPr>
          <w:rFonts w:ascii="inherit" w:eastAsia="Times New Roman" w:hAnsi="inherit" w:cs="Segoe UI"/>
          <w:b/>
          <w:i/>
          <w:color w:val="BF8F00" w:themeColor="accent4" w:themeShade="BF"/>
          <w:kern w:val="36"/>
          <w:sz w:val="32"/>
          <w:szCs w:val="32"/>
        </w:rPr>
      </w:pPr>
      <w:r w:rsidRPr="003C264B">
        <w:rPr>
          <w:rFonts w:ascii="inherit" w:eastAsia="Times New Roman" w:hAnsi="inherit" w:cs="Segoe UI"/>
          <w:b/>
          <w:i/>
          <w:color w:val="BF8F00" w:themeColor="accent4" w:themeShade="BF"/>
          <w:kern w:val="36"/>
          <w:sz w:val="32"/>
          <w:szCs w:val="32"/>
        </w:rPr>
        <w:t xml:space="preserve">             </w:t>
      </w:r>
      <w:r w:rsidR="0071662F">
        <w:rPr>
          <w:rFonts w:ascii="inherit" w:eastAsia="Times New Roman" w:hAnsi="inherit" w:cs="Segoe UI"/>
          <w:b/>
          <w:i/>
          <w:color w:val="BF8F00" w:themeColor="accent4" w:themeShade="BF"/>
          <w:kern w:val="36"/>
          <w:sz w:val="32"/>
          <w:szCs w:val="32"/>
        </w:rPr>
        <w:t xml:space="preserve"> </w:t>
      </w:r>
      <w:r w:rsidRPr="003C264B">
        <w:rPr>
          <w:rFonts w:ascii="inherit" w:eastAsia="Times New Roman" w:hAnsi="inherit" w:cs="Segoe UI"/>
          <w:b/>
          <w:i/>
          <w:color w:val="BF8F00" w:themeColor="accent4" w:themeShade="BF"/>
          <w:kern w:val="36"/>
          <w:sz w:val="32"/>
          <w:szCs w:val="32"/>
        </w:rPr>
        <w:t xml:space="preserve"> </w:t>
      </w:r>
      <w:r w:rsidR="00FE0FE3" w:rsidRPr="003C264B">
        <w:rPr>
          <w:rFonts w:ascii="inherit" w:eastAsia="Times New Roman" w:hAnsi="inherit" w:cs="Segoe UI"/>
          <w:b/>
          <w:i/>
          <w:color w:val="BF8F00" w:themeColor="accent4" w:themeShade="BF"/>
          <w:kern w:val="36"/>
          <w:sz w:val="32"/>
          <w:szCs w:val="32"/>
        </w:rPr>
        <w:t>Guid</w:t>
      </w:r>
      <w:r w:rsidR="0071662F">
        <w:rPr>
          <w:rFonts w:ascii="inherit" w:eastAsia="Times New Roman" w:hAnsi="inherit" w:cs="Segoe UI"/>
          <w:b/>
          <w:i/>
          <w:color w:val="BF8F00" w:themeColor="accent4" w:themeShade="BF"/>
          <w:kern w:val="36"/>
          <w:sz w:val="32"/>
          <w:szCs w:val="32"/>
        </w:rPr>
        <w:t>e</w:t>
      </w:r>
      <w:r w:rsidR="003C264B">
        <w:rPr>
          <w:rFonts w:ascii="inherit" w:eastAsia="Times New Roman" w:hAnsi="inherit" w:cs="Segoe UI"/>
          <w:b/>
          <w:i/>
          <w:color w:val="BF8F00" w:themeColor="accent4" w:themeShade="BF"/>
          <w:kern w:val="36"/>
          <w:sz w:val="36"/>
          <w:szCs w:val="36"/>
        </w:rPr>
        <w:t xml:space="preserve">       </w:t>
      </w:r>
      <w:r w:rsidR="0071662F">
        <w:rPr>
          <w:rFonts w:ascii="Franklin Gothic Medium Cond" w:hAnsi="Franklin Gothic Medium Cond"/>
          <w:b/>
          <w:bCs/>
          <w:noProof/>
          <w:sz w:val="28"/>
          <w:szCs w:val="28"/>
        </w:rPr>
        <w:drawing>
          <wp:inline distT="0" distB="0" distL="0" distR="0" wp14:anchorId="4398ADE4" wp14:editId="2D94096A">
            <wp:extent cx="6858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ding+Abba%2527s+Hand.jp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 cy="590550"/>
                    </a:xfrm>
                    <a:prstGeom prst="rect">
                      <a:avLst/>
                    </a:prstGeom>
                  </pic:spPr>
                </pic:pic>
              </a:graphicData>
            </a:graphic>
          </wp:inline>
        </w:drawing>
      </w:r>
      <w:r w:rsidR="003C264B">
        <w:rPr>
          <w:rFonts w:ascii="inherit" w:eastAsia="Times New Roman" w:hAnsi="inherit" w:cs="Segoe UI"/>
          <w:b/>
          <w:i/>
          <w:color w:val="BF8F00" w:themeColor="accent4" w:themeShade="BF"/>
          <w:kern w:val="36"/>
          <w:sz w:val="36"/>
          <w:szCs w:val="36"/>
        </w:rPr>
        <w:t xml:space="preserve">      </w:t>
      </w:r>
      <w:r w:rsidR="00FE0FE3" w:rsidRPr="003C264B">
        <w:rPr>
          <w:rFonts w:ascii="inherit" w:eastAsia="Times New Roman" w:hAnsi="inherit" w:cs="Segoe UI"/>
          <w:b/>
          <w:i/>
          <w:color w:val="BF8F00" w:themeColor="accent4" w:themeShade="BF"/>
          <w:kern w:val="36"/>
          <w:sz w:val="36"/>
          <w:szCs w:val="36"/>
        </w:rPr>
        <w:t xml:space="preserve"> </w:t>
      </w:r>
      <w:r w:rsidR="00FE0FE3" w:rsidRPr="003C264B">
        <w:rPr>
          <w:rFonts w:ascii="inherit" w:eastAsia="Times New Roman" w:hAnsi="inherit" w:cs="Segoe UI"/>
          <w:b/>
          <w:i/>
          <w:color w:val="BF8F00" w:themeColor="accent4" w:themeShade="BF"/>
          <w:kern w:val="36"/>
          <w:sz w:val="32"/>
          <w:szCs w:val="32"/>
        </w:rPr>
        <w:t>Children's Behavior</w:t>
      </w:r>
    </w:p>
    <w:p w14:paraId="3F6BA422" w14:textId="233A0625" w:rsidR="00D3476D" w:rsidRPr="00D3476D" w:rsidRDefault="00F44093" w:rsidP="00D3476D">
      <w:pPr>
        <w:pBdr>
          <w:bottom w:val="dashed" w:sz="12" w:space="2" w:color="8E8E8E"/>
        </w:pBdr>
        <w:spacing w:after="100" w:afterAutospacing="1" w:line="276" w:lineRule="auto"/>
        <w:outlineLvl w:val="1"/>
        <w:rPr>
          <w:rFonts w:ascii="Helvetica" w:eastAsia="Times New Roman" w:hAnsi="Helvetica" w:cs="Helvetica"/>
          <w:b/>
          <w:color w:val="333333"/>
          <w:sz w:val="24"/>
          <w:szCs w:val="24"/>
          <w:lang w:val="en"/>
        </w:rPr>
      </w:pPr>
      <w:r w:rsidRPr="00D3476D">
        <w:rPr>
          <w:rFonts w:ascii="Helvetica" w:eastAsia="Times New Roman" w:hAnsi="Helvetica" w:cs="Helvetica"/>
          <w:b/>
          <w:color w:val="333333"/>
          <w:sz w:val="24"/>
          <w:szCs w:val="24"/>
          <w:lang w:val="en"/>
        </w:rPr>
        <w:t>Children need adults to teach, guide, and support them as they grow and learn. Child care providers play an important role in guiding children's</w:t>
      </w:r>
      <w:r w:rsidR="00D3476D" w:rsidRPr="00D3476D">
        <w:rPr>
          <w:rFonts w:ascii="Helvetica" w:eastAsia="Times New Roman" w:hAnsi="Helvetica" w:cs="Helvetica"/>
          <w:b/>
          <w:color w:val="333333"/>
          <w:sz w:val="24"/>
          <w:szCs w:val="24"/>
          <w:lang w:val="en"/>
        </w:rPr>
        <w:t xml:space="preserve"> behavior in positive, supportive, and age-appropriate ways</w:t>
      </w:r>
      <w:r w:rsidR="00D3476D">
        <w:rPr>
          <w:rFonts w:ascii="Helvetica" w:eastAsia="Times New Roman" w:hAnsi="Helvetica" w:cs="Helvetica"/>
          <w:b/>
          <w:color w:val="333333"/>
          <w:sz w:val="24"/>
          <w:szCs w:val="24"/>
          <w:lang w:val="en"/>
        </w:rPr>
        <w:t>.</w:t>
      </w:r>
      <w:r w:rsidR="00D3476D" w:rsidRPr="00D3476D">
        <w:rPr>
          <w:rFonts w:ascii="Helvetica" w:eastAsia="Times New Roman" w:hAnsi="Helvetica" w:cs="Helvetica"/>
          <w:b/>
          <w:color w:val="333333"/>
          <w:sz w:val="24"/>
          <w:szCs w:val="24"/>
          <w:lang w:val="en"/>
        </w:rPr>
        <w:t xml:space="preserve"> </w:t>
      </w:r>
    </w:p>
    <w:p w14:paraId="2F25B36D" w14:textId="75D7C5E2" w:rsidR="00D65B11" w:rsidRPr="00D3476D" w:rsidRDefault="00FE0FE3" w:rsidP="00D3476D">
      <w:pPr>
        <w:pBdr>
          <w:bottom w:val="dashed" w:sz="12" w:space="2" w:color="8E8E8E"/>
        </w:pBdr>
        <w:spacing w:after="100" w:afterAutospacing="1" w:line="276" w:lineRule="auto"/>
        <w:outlineLvl w:val="1"/>
        <w:rPr>
          <w:rFonts w:ascii="Helvetica" w:eastAsia="Times New Roman" w:hAnsi="Helvetica" w:cs="Helvetica"/>
          <w:color w:val="333333"/>
          <w:sz w:val="28"/>
          <w:szCs w:val="28"/>
          <w:lang w:val="en"/>
        </w:rPr>
      </w:pPr>
      <w:r>
        <w:rPr>
          <w:rFonts w:ascii="Helvetica" w:eastAsia="Times New Roman" w:hAnsi="Helvetica" w:cs="Helvetica"/>
          <w:color w:val="333333"/>
          <w:sz w:val="24"/>
          <w:szCs w:val="24"/>
          <w:lang w:val="en"/>
        </w:rPr>
        <w:lastRenderedPageBreak/>
        <w:t>The most appropriate ways to guide behavior are different at different ages, depending on their developmental abilities and needs. For example, two-year-olds have limited understanding and need a lot of redirection, but five-year-olds can learn to be good problem solvers. Effective guidance strategies also depend on the individual child's personality. Strategies that work well for one child may not be effective for another child of the same a</w:t>
      </w:r>
      <w:r w:rsidR="00F45EFA">
        <w:rPr>
          <w:rFonts w:ascii="Helvetica" w:eastAsia="Times New Roman" w:hAnsi="Helvetica" w:cs="Helvetica"/>
          <w:color w:val="333333"/>
          <w:sz w:val="24"/>
          <w:szCs w:val="24"/>
          <w:lang w:val="en"/>
        </w:rPr>
        <w:t>ge.</w:t>
      </w:r>
    </w:p>
    <w:p w14:paraId="419FD0DA" w14:textId="4BAF840C" w:rsidR="001114A3" w:rsidRDefault="00D3476D" w:rsidP="003562E6">
      <w:pPr>
        <w:rPr>
          <w:rFonts w:ascii="Garamond" w:hAnsi="Garamond"/>
          <w:sz w:val="28"/>
          <w:szCs w:val="28"/>
          <w:u w:val="single"/>
        </w:rPr>
      </w:pPr>
      <w:r>
        <w:rPr>
          <w:rFonts w:ascii="Helvetica" w:eastAsia="Times New Roman" w:hAnsi="Helvetica" w:cs="Helvetica"/>
          <w:noProof/>
          <w:color w:val="333333"/>
          <w:sz w:val="24"/>
          <w:szCs w:val="24"/>
        </w:rPr>
        <w:drawing>
          <wp:inline distT="0" distB="0" distL="0" distR="0" wp14:anchorId="27699C99" wp14:editId="250F1A3B">
            <wp:extent cx="5943600" cy="2171700"/>
            <wp:effectExtent l="0" t="0" r="0" b="0"/>
            <wp:docPr id="29" name="Picture 29" descr="Children playing with parachute at chil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playing with parachute at child c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74F2EB4D" w14:textId="0060B09B" w:rsidR="00D3476D" w:rsidRPr="00D3476D" w:rsidRDefault="00D3476D" w:rsidP="00D3476D">
      <w:pPr>
        <w:spacing w:before="150" w:after="150" w:line="600" w:lineRule="atLeast"/>
        <w:outlineLvl w:val="2"/>
        <w:rPr>
          <w:rFonts w:ascii="inherit" w:eastAsia="Times New Roman" w:hAnsi="inherit" w:cs="Helvetica"/>
          <w:b/>
          <w:bCs/>
          <w:color w:val="333333"/>
          <w:sz w:val="28"/>
          <w:szCs w:val="28"/>
          <w:lang w:val="en"/>
        </w:rPr>
      </w:pPr>
      <w:r w:rsidRPr="00D3476D">
        <w:rPr>
          <w:rFonts w:ascii="inherit" w:eastAsia="Times New Roman" w:hAnsi="inherit" w:cs="Helvetica"/>
          <w:b/>
          <w:bCs/>
          <w:color w:val="333333"/>
          <w:sz w:val="28"/>
          <w:szCs w:val="28"/>
          <w:lang w:val="en"/>
        </w:rPr>
        <w:t>Common Strategies for Guiding Children's Behavior</w:t>
      </w:r>
    </w:p>
    <w:p w14:paraId="0E2E45F8" w14:textId="77777777" w:rsidR="00947525" w:rsidRDefault="00D3476D" w:rsidP="00947525">
      <w:pPr>
        <w:spacing w:after="150" w:line="336" w:lineRule="auto"/>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Here are some basic tips child care providers can use to guide children's behavior. Remember that different strategies work best at different ages.</w:t>
      </w:r>
    </w:p>
    <w:p w14:paraId="0997129C" w14:textId="1868F93D" w:rsidR="009636F3" w:rsidRPr="00947525" w:rsidRDefault="009636F3" w:rsidP="00947525">
      <w:pPr>
        <w:spacing w:after="150" w:line="336" w:lineRule="auto"/>
        <w:rPr>
          <w:rFonts w:ascii="Helvetica" w:eastAsia="Times New Roman" w:hAnsi="Helvetica" w:cs="Helvetica"/>
          <w:color w:val="333333"/>
          <w:sz w:val="24"/>
          <w:szCs w:val="24"/>
          <w:lang w:val="en"/>
        </w:rPr>
      </w:pPr>
      <w:r w:rsidRPr="00947525">
        <w:rPr>
          <w:rFonts w:ascii="Helvetica" w:eastAsia="Times New Roman" w:hAnsi="Helvetica" w:cs="Helvetica"/>
          <w:b/>
          <w:bCs/>
          <w:color w:val="333333"/>
          <w:sz w:val="24"/>
          <w:szCs w:val="24"/>
          <w:lang w:val="en"/>
        </w:rPr>
        <w:t>Keep rules simple and easy to understand.</w:t>
      </w:r>
      <w:r w:rsidRPr="00947525">
        <w:rPr>
          <w:rFonts w:ascii="Helvetica" w:eastAsia="Times New Roman" w:hAnsi="Helvetica" w:cs="Helvetica"/>
          <w:color w:val="333333"/>
          <w:sz w:val="24"/>
          <w:szCs w:val="24"/>
          <w:lang w:val="en"/>
        </w:rPr>
        <w:t xml:space="preserve"> Discuss rules with children and write them down. Consider children’s suggestions for rules. Repeat the rules often. A few rules that work well with children include: </w:t>
      </w:r>
    </w:p>
    <w:p w14:paraId="03B197EF" w14:textId="77777777" w:rsidR="009636F3" w:rsidRDefault="009636F3" w:rsidP="00947525">
      <w:pPr>
        <w:numPr>
          <w:ilvl w:val="1"/>
          <w:numId w:val="13"/>
        </w:numPr>
        <w:spacing w:before="100" w:beforeAutospacing="1" w:after="100" w:afterAutospacing="1" w:line="240" w:lineRule="auto"/>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Help each other.</w:t>
      </w:r>
    </w:p>
    <w:p w14:paraId="4F1E5436" w14:textId="77777777" w:rsidR="009636F3" w:rsidRDefault="009636F3" w:rsidP="00947525">
      <w:pPr>
        <w:numPr>
          <w:ilvl w:val="1"/>
          <w:numId w:val="13"/>
        </w:numPr>
        <w:spacing w:before="100" w:beforeAutospacing="1" w:after="100" w:afterAutospacing="1" w:line="240" w:lineRule="auto"/>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Take care of our toys.</w:t>
      </w:r>
    </w:p>
    <w:p w14:paraId="599171C9" w14:textId="77777777" w:rsidR="009636F3" w:rsidRDefault="009636F3" w:rsidP="00947525">
      <w:pPr>
        <w:numPr>
          <w:ilvl w:val="1"/>
          <w:numId w:val="13"/>
        </w:numPr>
        <w:spacing w:before="100" w:beforeAutospacing="1" w:after="100" w:afterAutospacing="1" w:line="240" w:lineRule="auto"/>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Say please and thank you.</w:t>
      </w:r>
    </w:p>
    <w:p w14:paraId="3BC70183" w14:textId="49819890" w:rsidR="009636F3" w:rsidRDefault="009636F3" w:rsidP="00947525">
      <w:pPr>
        <w:numPr>
          <w:ilvl w:val="1"/>
          <w:numId w:val="13"/>
        </w:numPr>
        <w:spacing w:before="100" w:beforeAutospacing="1" w:after="100" w:afterAutospacing="1" w:line="240" w:lineRule="auto"/>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Be kind to each other.</w:t>
      </w:r>
    </w:p>
    <w:p w14:paraId="124CCB87" w14:textId="77777777" w:rsidR="009636F3" w:rsidRDefault="009636F3" w:rsidP="00947525">
      <w:pPr>
        <w:spacing w:before="100" w:beforeAutospacing="1" w:after="100" w:afterAutospacing="1" w:line="300" w:lineRule="atLeast"/>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t>Say what you mean.</w:t>
      </w:r>
      <w:r>
        <w:rPr>
          <w:rFonts w:ascii="Helvetica" w:eastAsia="Times New Roman" w:hAnsi="Helvetica" w:cs="Helvetica"/>
          <w:color w:val="333333"/>
          <w:sz w:val="24"/>
          <w:szCs w:val="24"/>
          <w:lang w:val="en"/>
        </w:rPr>
        <w:t xml:space="preserve"> Use "do" instead of "don't" whenever possible. Choose your words carefully, especially when you are guiding children's behavior. Keep sentences short and simple. Focus on </w:t>
      </w:r>
      <w:r>
        <w:rPr>
          <w:rFonts w:ascii="Helvetica" w:eastAsia="Times New Roman" w:hAnsi="Helvetica" w:cs="Helvetica"/>
          <w:b/>
          <w:bCs/>
          <w:i/>
          <w:iCs/>
          <w:color w:val="333333"/>
          <w:sz w:val="24"/>
          <w:szCs w:val="24"/>
          <w:lang w:val="en"/>
        </w:rPr>
        <w:t>what to do</w:t>
      </w:r>
      <w:r>
        <w:rPr>
          <w:rFonts w:ascii="Helvetica" w:eastAsia="Times New Roman" w:hAnsi="Helvetica" w:cs="Helvetica"/>
          <w:color w:val="333333"/>
          <w:sz w:val="24"/>
          <w:szCs w:val="24"/>
          <w:lang w:val="en"/>
        </w:rPr>
        <w:t xml:space="preserve"> rather than what not to do. </w:t>
      </w:r>
    </w:p>
    <w:p w14:paraId="2728BD68" w14:textId="77777777" w:rsidR="009636F3" w:rsidRDefault="009636F3" w:rsidP="009636F3">
      <w:pPr>
        <w:numPr>
          <w:ilvl w:val="1"/>
          <w:numId w:val="14"/>
        </w:num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Try saying, "Slow down and walk" instead of "stop running."</w:t>
      </w:r>
    </w:p>
    <w:p w14:paraId="60F6FD92" w14:textId="77777777" w:rsidR="009636F3" w:rsidRDefault="009636F3" w:rsidP="009636F3">
      <w:pPr>
        <w:numPr>
          <w:ilvl w:val="1"/>
          <w:numId w:val="14"/>
        </w:num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Try saying, "Come hold my hand" instead of "don’t touch anything."</w:t>
      </w:r>
    </w:p>
    <w:p w14:paraId="7E6AAC1E" w14:textId="77777777" w:rsidR="009636F3" w:rsidRDefault="009636F3" w:rsidP="009636F3">
      <w:pPr>
        <w:numPr>
          <w:ilvl w:val="1"/>
          <w:numId w:val="14"/>
        </w:num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Try saying, "Keep your feet on the floor" instead of "don’t climb on the table."</w:t>
      </w:r>
    </w:p>
    <w:p w14:paraId="5D59F22F" w14:textId="77777777" w:rsidR="009636F3" w:rsidRDefault="009636F3" w:rsidP="009636F3">
      <w:pPr>
        <w:numPr>
          <w:ilvl w:val="1"/>
          <w:numId w:val="14"/>
        </w:num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color w:val="333333"/>
          <w:sz w:val="24"/>
          <w:szCs w:val="24"/>
          <w:lang w:val="en"/>
        </w:rPr>
        <w:t>Try saying, "Use a quiet voice inside" instead of "stop shouting."</w:t>
      </w:r>
    </w:p>
    <w:p w14:paraId="5EACD581" w14:textId="6473F574" w:rsidR="009636F3" w:rsidRDefault="009636F3" w:rsidP="00C85EEE">
      <w:p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lastRenderedPageBreak/>
        <w:t>Talk with children – not “at” them.</w:t>
      </w:r>
      <w:r>
        <w:rPr>
          <w:rFonts w:ascii="Helvetica" w:eastAsia="Times New Roman" w:hAnsi="Helvetica" w:cs="Helvetica"/>
          <w:color w:val="333333"/>
          <w:sz w:val="24"/>
          <w:szCs w:val="24"/>
          <w:lang w:val="en"/>
        </w:rPr>
        <w:t xml:space="preserve"> Children often don’t pay attention when you are talking (or shouting) “at” them. Guidance is much more effective when you talk to children at their eye level. Look them in the eyes, touch them on the shoulder, and talk with them. Resist the urge to simply lecture. Instead, give children time to respond, and listen genuinely to their points of view.</w:t>
      </w:r>
    </w:p>
    <w:p w14:paraId="2787AD4D" w14:textId="77777777" w:rsidR="009636F3" w:rsidRDefault="009636F3" w:rsidP="00C85EEE">
      <w:p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t>Set a good example.</w:t>
      </w:r>
      <w:r>
        <w:rPr>
          <w:rFonts w:ascii="Helvetica" w:eastAsia="Times New Roman" w:hAnsi="Helvetica" w:cs="Helvetica"/>
          <w:color w:val="333333"/>
          <w:sz w:val="24"/>
          <w:szCs w:val="24"/>
          <w:lang w:val="en"/>
        </w:rPr>
        <w:t xml:space="preserve"> Children watch you all the time. They see how you talk to other children and adults. They see how you cope with anger or frustration. They watch how you deal with sadness and joy. They listen to how you say “I’m sorry.” The way you handle the ups and downs of life teaches children a lot about how to behave and get along with others.</w:t>
      </w:r>
    </w:p>
    <w:p w14:paraId="1B102AFB" w14:textId="77777777" w:rsidR="009636F3" w:rsidRDefault="009636F3" w:rsidP="00C85EEE">
      <w:p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t>Encourage children to set good examples for each other.</w:t>
      </w:r>
      <w:r>
        <w:rPr>
          <w:rFonts w:ascii="Helvetica" w:eastAsia="Times New Roman" w:hAnsi="Helvetica" w:cs="Helvetica"/>
          <w:color w:val="333333"/>
          <w:sz w:val="24"/>
          <w:szCs w:val="24"/>
          <w:lang w:val="en"/>
        </w:rPr>
        <w:t xml:space="preserve"> Children also learn a great deal from each other. Encourage appropriate ways to share, play, and be kind to each other.</w:t>
      </w:r>
    </w:p>
    <w:p w14:paraId="564DA803" w14:textId="77777777" w:rsidR="009636F3" w:rsidRDefault="009636F3" w:rsidP="00C85EEE">
      <w:p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t>Give clear, simple choices.</w:t>
      </w:r>
      <w:r>
        <w:rPr>
          <w:rFonts w:ascii="Helvetica" w:eastAsia="Times New Roman" w:hAnsi="Helvetica" w:cs="Helvetica"/>
          <w:color w:val="333333"/>
          <w:sz w:val="24"/>
          <w:szCs w:val="24"/>
          <w:lang w:val="en"/>
        </w:rPr>
        <w:t xml:space="preserve"> Toddlers can choose between a red cup and a green cup. Preschoolers can choose between playing “airport” and “zookeeper.” Give children a choice only when there is a choice. For example, saying “It is nap time, do you want to lie down now?” is not really an option if your rule is that everyone will rest at nap time.</w:t>
      </w:r>
    </w:p>
    <w:p w14:paraId="312AAF9D" w14:textId="77777777" w:rsidR="00E63FD8" w:rsidRDefault="009636F3" w:rsidP="00E63FD8">
      <w:pPr>
        <w:spacing w:before="100" w:beforeAutospacing="1" w:after="100" w:afterAutospacing="1" w:line="300" w:lineRule="atLeast"/>
        <w:ind w:left="450"/>
        <w:rPr>
          <w:rFonts w:ascii="Helvetica" w:eastAsia="Times New Roman" w:hAnsi="Helvetica" w:cs="Helvetica"/>
          <w:color w:val="333333"/>
          <w:sz w:val="24"/>
          <w:szCs w:val="24"/>
          <w:lang w:val="en"/>
        </w:rPr>
      </w:pPr>
      <w:r>
        <w:rPr>
          <w:rFonts w:ascii="Helvetica" w:eastAsia="Times New Roman" w:hAnsi="Helvetica" w:cs="Helvetica"/>
          <w:b/>
          <w:bCs/>
          <w:color w:val="333333"/>
          <w:sz w:val="24"/>
          <w:szCs w:val="24"/>
          <w:lang w:val="en"/>
        </w:rPr>
        <w:t>Show respect for children.</w:t>
      </w:r>
      <w:r>
        <w:rPr>
          <w:rFonts w:ascii="Helvetica" w:eastAsia="Times New Roman" w:hAnsi="Helvetica" w:cs="Helvetica"/>
          <w:color w:val="333333"/>
          <w:sz w:val="24"/>
          <w:szCs w:val="24"/>
          <w:lang w:val="en"/>
        </w:rPr>
        <w:t xml:space="preserve"> Talk to children about misbehavior in private, rather than in front of others. Remind them of reasons for rules, and discuss what they can do differently</w:t>
      </w:r>
      <w:r w:rsidR="00E63FD8">
        <w:rPr>
          <w:rFonts w:ascii="Helvetica" w:eastAsia="Times New Roman" w:hAnsi="Helvetica" w:cs="Helvetica"/>
          <w:color w:val="333333"/>
          <w:sz w:val="24"/>
          <w:szCs w:val="24"/>
          <w:lang w:val="en"/>
        </w:rPr>
        <w:t xml:space="preserve">. </w:t>
      </w:r>
    </w:p>
    <w:p w14:paraId="5D990BE8" w14:textId="77777777" w:rsidR="00E63FD8" w:rsidRDefault="009636F3" w:rsidP="00E63FD8">
      <w:pPr>
        <w:spacing w:before="100" w:beforeAutospacing="1" w:after="100" w:afterAutospacing="1" w:line="300" w:lineRule="atLeast"/>
        <w:ind w:left="450"/>
        <w:rPr>
          <w:rFonts w:ascii="Helvetica" w:eastAsia="Times New Roman" w:hAnsi="Helvetica" w:cs="Helvetica"/>
          <w:color w:val="333333"/>
          <w:sz w:val="24"/>
          <w:szCs w:val="24"/>
          <w:lang w:val="en"/>
        </w:rPr>
      </w:pPr>
      <w:r w:rsidRPr="00C85EEE">
        <w:rPr>
          <w:rFonts w:ascii="Helvetica" w:eastAsia="Times New Roman" w:hAnsi="Helvetica" w:cs="Helvetica"/>
          <w:b/>
          <w:bCs/>
          <w:color w:val="333333"/>
          <w:sz w:val="24"/>
          <w:szCs w:val="24"/>
          <w:lang w:val="en"/>
        </w:rPr>
        <w:t>Catch children being good</w:t>
      </w:r>
      <w:r>
        <w:rPr>
          <w:rFonts w:ascii="Helvetica" w:eastAsia="Times New Roman" w:hAnsi="Helvetica" w:cs="Helvetica"/>
          <w:b/>
          <w:bCs/>
          <w:color w:val="333333"/>
          <w:sz w:val="24"/>
          <w:szCs w:val="24"/>
          <w:lang w:val="en"/>
        </w:rPr>
        <w:t>.</w:t>
      </w:r>
      <w:r>
        <w:rPr>
          <w:rFonts w:ascii="Helvetica" w:eastAsia="Times New Roman" w:hAnsi="Helvetica" w:cs="Helvetica"/>
          <w:color w:val="333333"/>
          <w:sz w:val="24"/>
          <w:szCs w:val="24"/>
          <w:lang w:val="en"/>
        </w:rPr>
        <w:t xml:space="preserve"> All children want attention. It is better to give them positive attention for good behavior than negative attention for misbehavior. Comment on something positive about each child, each day. Better yet, strive for several times a day. And share the good news. When children have done something positive, mention it to other children and to parents.</w:t>
      </w:r>
    </w:p>
    <w:p w14:paraId="27A26059" w14:textId="09A519D8" w:rsidR="009636F3" w:rsidRPr="00947525" w:rsidRDefault="009636F3" w:rsidP="00E63FD8">
      <w:pPr>
        <w:spacing w:before="100" w:beforeAutospacing="1" w:after="100" w:afterAutospacing="1" w:line="300" w:lineRule="atLeast"/>
        <w:ind w:left="450"/>
        <w:rPr>
          <w:rFonts w:ascii="Helvetica" w:eastAsia="Times New Roman" w:hAnsi="Helvetica" w:cs="Helvetica"/>
          <w:color w:val="333333"/>
          <w:sz w:val="24"/>
          <w:szCs w:val="24"/>
          <w:lang w:val="en"/>
        </w:rPr>
      </w:pPr>
      <w:r w:rsidRPr="00947525">
        <w:rPr>
          <w:rFonts w:ascii="Helvetica" w:eastAsia="Times New Roman" w:hAnsi="Helvetica" w:cs="Helvetica"/>
          <w:b/>
          <w:bCs/>
          <w:sz w:val="24"/>
          <w:szCs w:val="24"/>
          <w:lang w:val="en"/>
        </w:rPr>
        <w:t>Encourage like a good coach instead of a cheerleader.</w:t>
      </w:r>
      <w:r w:rsidRPr="00947525">
        <w:rPr>
          <w:rFonts w:ascii="Helvetica" w:eastAsia="Times New Roman" w:hAnsi="Helvetica" w:cs="Helvetica"/>
          <w:sz w:val="24"/>
          <w:szCs w:val="24"/>
          <w:lang w:val="en"/>
        </w:rPr>
        <w:t xml:space="preserve"> A cheerleader just shout</w:t>
      </w:r>
      <w:r w:rsidR="00C85EEE">
        <w:rPr>
          <w:rFonts w:ascii="Helvetica" w:eastAsia="Times New Roman" w:hAnsi="Helvetica" w:cs="Helvetica"/>
          <w:sz w:val="24"/>
          <w:szCs w:val="24"/>
          <w:lang w:val="en"/>
        </w:rPr>
        <w:t xml:space="preserve">   </w:t>
      </w:r>
      <w:r w:rsidRPr="00947525">
        <w:rPr>
          <w:rFonts w:ascii="Helvetica" w:eastAsia="Times New Roman" w:hAnsi="Helvetica" w:cs="Helvetica"/>
          <w:sz w:val="24"/>
          <w:szCs w:val="24"/>
          <w:lang w:val="en"/>
        </w:rPr>
        <w:t>general praise: “What a great job!” or “What a beautiful picture.” A good coach tells you what you’re doing right, uses praise as a teaching tool, and lets you know why he or she is proud of you. If a child sets the table, you might say, “You did such a good jo</w:t>
      </w:r>
      <w:r w:rsidR="00E63FD8">
        <w:rPr>
          <w:rFonts w:ascii="Helvetica" w:eastAsia="Times New Roman" w:hAnsi="Helvetica" w:cs="Helvetica"/>
          <w:sz w:val="24"/>
          <w:szCs w:val="24"/>
          <w:lang w:val="en"/>
        </w:rPr>
        <w:t>b</w:t>
      </w:r>
      <w:r w:rsidR="00C85EEE">
        <w:rPr>
          <w:rFonts w:ascii="Helvetica" w:eastAsia="Times New Roman" w:hAnsi="Helvetica" w:cs="Helvetica"/>
          <w:sz w:val="24"/>
          <w:szCs w:val="24"/>
          <w:lang w:val="en"/>
        </w:rPr>
        <w:t xml:space="preserve"> </w:t>
      </w:r>
      <w:r w:rsidRPr="00947525">
        <w:rPr>
          <w:rFonts w:ascii="Helvetica" w:eastAsia="Times New Roman" w:hAnsi="Helvetica" w:cs="Helvetica"/>
          <w:sz w:val="24"/>
          <w:szCs w:val="24"/>
          <w:lang w:val="en"/>
        </w:rPr>
        <w:t xml:space="preserve">setting the table! You put the spoons and forks in the right place and remembered the napkins!” When you look at a child’s painting, you might remark, “This painting just glows with color. You used blue, green, red, yellow, and orange. </w:t>
      </w:r>
    </w:p>
    <w:p w14:paraId="74E3F46F" w14:textId="75532498" w:rsidR="009636F3" w:rsidRDefault="009636F3" w:rsidP="00C85EEE">
      <w:pPr>
        <w:spacing w:before="100" w:beforeAutospacing="1" w:after="100" w:afterAutospacing="1" w:line="300" w:lineRule="atLeast"/>
        <w:ind w:left="165"/>
        <w:rPr>
          <w:rFonts w:ascii="Helvetica" w:eastAsia="Times New Roman" w:hAnsi="Helvetica" w:cs="Helvetica"/>
          <w:sz w:val="24"/>
          <w:szCs w:val="24"/>
          <w:lang w:val="en"/>
        </w:rPr>
      </w:pPr>
      <w:r w:rsidRPr="009636F3">
        <w:rPr>
          <w:rFonts w:ascii="Helvetica" w:eastAsia="Times New Roman" w:hAnsi="Helvetica" w:cs="Helvetica"/>
          <w:sz w:val="24"/>
          <w:szCs w:val="24"/>
          <w:lang w:val="en"/>
        </w:rPr>
        <w:t>To learn more about the difference between praise and encouragement, see</w:t>
      </w:r>
    </w:p>
    <w:p w14:paraId="7DB97BD7" w14:textId="77777777" w:rsidR="006322D3" w:rsidRDefault="00D360D1" w:rsidP="006322D3">
      <w:pPr>
        <w:spacing w:before="100" w:beforeAutospacing="1" w:after="100" w:afterAutospacing="1" w:line="300" w:lineRule="atLeast"/>
        <w:ind w:left="165"/>
        <w:rPr>
          <w:rStyle w:val="Hyperlink"/>
          <w:rFonts w:ascii="Helvetica" w:eastAsia="Times New Roman" w:hAnsi="Helvetica" w:cs="Helvetica"/>
          <w:sz w:val="24"/>
          <w:szCs w:val="24"/>
          <w:lang w:val="en"/>
        </w:rPr>
      </w:pPr>
      <w:hyperlink r:id="rId13" w:history="1">
        <w:r w:rsidR="009636F3" w:rsidRPr="009636F3">
          <w:rPr>
            <w:rStyle w:val="Hyperlink"/>
            <w:rFonts w:ascii="Helvetica" w:eastAsia="Times New Roman" w:hAnsi="Helvetica" w:cs="Helvetica"/>
            <w:sz w:val="24"/>
            <w:szCs w:val="24"/>
            <w:lang w:val="en"/>
          </w:rPr>
          <w:t>Encouragement Is More Effective Than Praise in Guiding Children's Behavior</w:t>
        </w:r>
      </w:hyperlink>
    </w:p>
    <w:p w14:paraId="27756FC7" w14:textId="41560689" w:rsidR="000C3717" w:rsidRPr="000C3717" w:rsidRDefault="009636F3" w:rsidP="000C3717">
      <w:pPr>
        <w:pStyle w:val="ListParagraph"/>
        <w:numPr>
          <w:ilvl w:val="0"/>
          <w:numId w:val="37"/>
        </w:numPr>
        <w:spacing w:before="100" w:beforeAutospacing="1" w:after="100" w:afterAutospacing="1" w:line="300" w:lineRule="atLeast"/>
        <w:ind w:left="90"/>
        <w:rPr>
          <w:rFonts w:ascii="Helvetica" w:eastAsia="Times New Roman" w:hAnsi="Helvetica" w:cs="Helvetica"/>
          <w:color w:val="000000" w:themeColor="text1"/>
          <w:sz w:val="24"/>
          <w:szCs w:val="24"/>
          <w:u w:val="single"/>
          <w:lang w:val="en"/>
        </w:rPr>
      </w:pPr>
      <w:r w:rsidRPr="006322D3">
        <w:rPr>
          <w:rFonts w:ascii="Helvetica" w:eastAsia="Times New Roman" w:hAnsi="Helvetica" w:cs="Helvetica"/>
          <w:b/>
          <w:bCs/>
          <w:color w:val="000000" w:themeColor="text1"/>
          <w:sz w:val="24"/>
          <w:szCs w:val="24"/>
          <w:lang w:val="en"/>
        </w:rPr>
        <w:lastRenderedPageBreak/>
        <w:t>Use play activities to teach social skills.</w:t>
      </w:r>
      <w:r w:rsidRPr="006322D3">
        <w:rPr>
          <w:rFonts w:ascii="Helvetica" w:eastAsia="Times New Roman" w:hAnsi="Helvetica" w:cs="Helvetica"/>
          <w:color w:val="000000" w:themeColor="text1"/>
          <w:sz w:val="24"/>
          <w:szCs w:val="24"/>
          <w:lang w:val="en"/>
        </w:rPr>
        <w:t xml:space="preserve"> Become a character in children’s </w:t>
      </w:r>
      <w:r w:rsidR="006322D3" w:rsidRPr="006322D3">
        <w:rPr>
          <w:rFonts w:ascii="Helvetica" w:eastAsia="Times New Roman" w:hAnsi="Helvetica" w:cs="Helvetica"/>
          <w:color w:val="000000" w:themeColor="text1"/>
          <w:sz w:val="24"/>
          <w:szCs w:val="24"/>
          <w:lang w:val="en"/>
        </w:rPr>
        <w:t>pretend play</w:t>
      </w:r>
      <w:r w:rsidRPr="006322D3">
        <w:rPr>
          <w:rFonts w:ascii="Helvetica" w:eastAsia="Times New Roman" w:hAnsi="Helvetica" w:cs="Helvetica"/>
          <w:color w:val="000000" w:themeColor="text1"/>
          <w:sz w:val="24"/>
          <w:szCs w:val="24"/>
          <w:lang w:val="en"/>
        </w:rPr>
        <w:t xml:space="preserve"> and show children how to use good manners and be kind. Read children’s books that show how children resolve problems. Play “what if” games. Encourage children to act out ways to work togethe</w:t>
      </w:r>
      <w:r w:rsidR="00184269">
        <w:rPr>
          <w:rFonts w:ascii="Helvetica" w:eastAsia="Times New Roman" w:hAnsi="Helvetica" w:cs="Helvetica"/>
          <w:color w:val="000000" w:themeColor="text1"/>
          <w:sz w:val="24"/>
          <w:szCs w:val="24"/>
          <w:lang w:val="en"/>
        </w:rPr>
        <w:t>r.</w:t>
      </w:r>
    </w:p>
    <w:p w14:paraId="1C458426" w14:textId="77777777" w:rsidR="000C3717" w:rsidRPr="002D2001" w:rsidRDefault="000C3717" w:rsidP="002D2001">
      <w:pPr>
        <w:spacing w:before="100" w:beforeAutospacing="1" w:after="100" w:afterAutospacing="1" w:line="300" w:lineRule="atLeast"/>
        <w:ind w:left="525"/>
        <w:rPr>
          <w:rFonts w:ascii="Helvetica" w:eastAsia="Times New Roman" w:hAnsi="Helvetica" w:cs="Helvetica"/>
          <w:color w:val="000000" w:themeColor="text1"/>
          <w:sz w:val="24"/>
          <w:szCs w:val="24"/>
          <w:u w:val="single"/>
          <w:lang w:val="en"/>
        </w:rPr>
      </w:pPr>
    </w:p>
    <w:p w14:paraId="14EE99B3" w14:textId="132FAFBC" w:rsidR="009636F3" w:rsidRPr="000C3717" w:rsidRDefault="009636F3" w:rsidP="000C3717">
      <w:pPr>
        <w:pStyle w:val="ListParagraph"/>
        <w:numPr>
          <w:ilvl w:val="0"/>
          <w:numId w:val="37"/>
        </w:numPr>
        <w:spacing w:before="100" w:beforeAutospacing="1" w:after="100" w:afterAutospacing="1" w:line="300" w:lineRule="atLeast"/>
        <w:ind w:left="90"/>
        <w:rPr>
          <w:rFonts w:ascii="Helvetica" w:eastAsia="Times New Roman" w:hAnsi="Helvetica" w:cs="Helvetica"/>
          <w:color w:val="000000" w:themeColor="text1"/>
          <w:sz w:val="24"/>
          <w:szCs w:val="24"/>
          <w:u w:val="single"/>
          <w:lang w:val="en"/>
        </w:rPr>
      </w:pPr>
      <w:r w:rsidRPr="000C3717">
        <w:rPr>
          <w:rFonts w:ascii="Helvetica" w:eastAsia="Times New Roman" w:hAnsi="Helvetica" w:cs="Helvetica"/>
          <w:b/>
          <w:bCs/>
          <w:color w:val="000000" w:themeColor="text1"/>
          <w:sz w:val="24"/>
          <w:szCs w:val="24"/>
          <w:lang w:val="en"/>
        </w:rPr>
        <w:t>Teach children how to resolve conflict and solve problems.</w:t>
      </w:r>
      <w:r w:rsidRPr="000C3717">
        <w:rPr>
          <w:rFonts w:ascii="Helvetica" w:eastAsia="Times New Roman" w:hAnsi="Helvetica" w:cs="Helvetica"/>
          <w:color w:val="000000" w:themeColor="text1"/>
          <w:sz w:val="24"/>
          <w:szCs w:val="24"/>
          <w:lang w:val="en"/>
        </w:rPr>
        <w:t xml:space="preserve"> Help them recognize and name feelings, identify problems clearly, come up with ideas for solving the problem, and try possible solutions. For more information on teaching problem solving, check out the article </w:t>
      </w:r>
      <w:hyperlink r:id="rId14" w:history="1">
        <w:r w:rsidRPr="000C3717">
          <w:rPr>
            <w:rStyle w:val="Hyperlink"/>
            <w:rFonts w:ascii="Helvetica" w:eastAsia="Times New Roman" w:hAnsi="Helvetica" w:cs="Helvetica"/>
            <w:color w:val="000000" w:themeColor="text1"/>
            <w:sz w:val="24"/>
            <w:szCs w:val="24"/>
            <w:lang w:val="en"/>
          </w:rPr>
          <w:t>Ways Child Care Providers Can Teach Young Children to Resolve Conflicts</w:t>
        </w:r>
      </w:hyperlink>
      <w:r w:rsidRPr="000C3717">
        <w:rPr>
          <w:rFonts w:ascii="Helvetica" w:eastAsia="Times New Roman" w:hAnsi="Helvetica" w:cs="Helvetica"/>
          <w:color w:val="000000" w:themeColor="text1"/>
          <w:sz w:val="24"/>
          <w:szCs w:val="24"/>
          <w:lang w:val="en"/>
        </w:rPr>
        <w:t>.</w:t>
      </w:r>
    </w:p>
    <w:p w14:paraId="208B11C4" w14:textId="77777777" w:rsidR="009636F3" w:rsidRDefault="009636F3" w:rsidP="00947525">
      <w:pPr>
        <w:numPr>
          <w:ilvl w:val="0"/>
          <w:numId w:val="24"/>
        </w:numPr>
        <w:spacing w:before="100" w:beforeAutospacing="1" w:after="100" w:afterAutospacing="1" w:line="300" w:lineRule="atLeast"/>
        <w:ind w:left="75"/>
        <w:rPr>
          <w:rFonts w:ascii="Helvetica" w:eastAsia="Times New Roman" w:hAnsi="Helvetica" w:cs="Helvetica"/>
          <w:sz w:val="24"/>
          <w:szCs w:val="24"/>
          <w:lang w:val="en"/>
        </w:rPr>
      </w:pPr>
      <w:r>
        <w:rPr>
          <w:rFonts w:ascii="Helvetica" w:eastAsia="Times New Roman" w:hAnsi="Helvetica" w:cs="Helvetica"/>
          <w:b/>
          <w:bCs/>
          <w:sz w:val="24"/>
          <w:szCs w:val="24"/>
          <w:lang w:val="en"/>
        </w:rPr>
        <w:t>Teach children how to apologize.</w:t>
      </w:r>
      <w:r>
        <w:rPr>
          <w:rFonts w:ascii="Helvetica" w:eastAsia="Times New Roman" w:hAnsi="Helvetica" w:cs="Helvetica"/>
          <w:sz w:val="24"/>
          <w:szCs w:val="24"/>
          <w:lang w:val="en"/>
        </w:rPr>
        <w:t xml:space="preserve"> Learning how to apologize is a skill. Young children have a hard time understanding another child’s feelings, but by the time they are 4 years old they should begin to recognize that apologizing is a good way to make up for hurting someone else. Keep it simple (e.g., "Lucas, I'm sorry I hit you.") With time and practice, children will not have to be prompted, and their apology will be more genuine. Teach preschoolers and school-age children the four basic steps of apologizing: </w:t>
      </w:r>
    </w:p>
    <w:p w14:paraId="1235465A" w14:textId="77777777" w:rsidR="009636F3" w:rsidRDefault="009636F3" w:rsidP="00947525">
      <w:pPr>
        <w:numPr>
          <w:ilvl w:val="1"/>
          <w:numId w:val="24"/>
        </w:numPr>
        <w:spacing w:before="100" w:beforeAutospacing="1" w:after="100" w:afterAutospacing="1" w:line="300" w:lineRule="atLeast"/>
        <w:ind w:left="450"/>
        <w:rPr>
          <w:rFonts w:ascii="Helvetica" w:eastAsia="Times New Roman" w:hAnsi="Helvetica" w:cs="Helvetica"/>
          <w:sz w:val="24"/>
          <w:szCs w:val="24"/>
          <w:lang w:val="en"/>
        </w:rPr>
      </w:pPr>
      <w:r>
        <w:rPr>
          <w:rFonts w:ascii="Helvetica" w:eastAsia="Times New Roman" w:hAnsi="Helvetica" w:cs="Helvetica"/>
          <w:sz w:val="24"/>
          <w:szCs w:val="24"/>
          <w:lang w:val="en"/>
        </w:rPr>
        <w:t>Look at the other child</w:t>
      </w:r>
    </w:p>
    <w:p w14:paraId="20D89C60" w14:textId="77777777" w:rsidR="009636F3" w:rsidRDefault="009636F3" w:rsidP="00947525">
      <w:pPr>
        <w:numPr>
          <w:ilvl w:val="1"/>
          <w:numId w:val="24"/>
        </w:numPr>
        <w:spacing w:before="100" w:beforeAutospacing="1" w:after="100" w:afterAutospacing="1" w:line="300" w:lineRule="atLeast"/>
        <w:ind w:left="450"/>
        <w:rPr>
          <w:rFonts w:ascii="Helvetica" w:eastAsia="Times New Roman" w:hAnsi="Helvetica" w:cs="Helvetica"/>
          <w:sz w:val="24"/>
          <w:szCs w:val="24"/>
          <w:lang w:val="en"/>
        </w:rPr>
      </w:pPr>
      <w:r>
        <w:rPr>
          <w:rFonts w:ascii="Helvetica" w:eastAsia="Times New Roman" w:hAnsi="Helvetica" w:cs="Helvetica"/>
          <w:sz w:val="24"/>
          <w:szCs w:val="24"/>
          <w:lang w:val="en"/>
        </w:rPr>
        <w:t>Say the child’s name</w:t>
      </w:r>
    </w:p>
    <w:p w14:paraId="30F3D2C3" w14:textId="77777777" w:rsidR="009636F3" w:rsidRDefault="009636F3" w:rsidP="00947525">
      <w:pPr>
        <w:numPr>
          <w:ilvl w:val="1"/>
          <w:numId w:val="24"/>
        </w:numPr>
        <w:spacing w:before="100" w:beforeAutospacing="1" w:after="100" w:afterAutospacing="1" w:line="300" w:lineRule="atLeast"/>
        <w:ind w:left="450"/>
        <w:rPr>
          <w:rFonts w:ascii="Helvetica" w:eastAsia="Times New Roman" w:hAnsi="Helvetica" w:cs="Helvetica"/>
          <w:sz w:val="24"/>
          <w:szCs w:val="24"/>
          <w:lang w:val="en"/>
        </w:rPr>
      </w:pPr>
      <w:r>
        <w:rPr>
          <w:rFonts w:ascii="Helvetica" w:eastAsia="Times New Roman" w:hAnsi="Helvetica" w:cs="Helvetica"/>
          <w:sz w:val="24"/>
          <w:szCs w:val="24"/>
          <w:lang w:val="en"/>
        </w:rPr>
        <w:t>Say “I’m sorry”</w:t>
      </w:r>
    </w:p>
    <w:p w14:paraId="14E94C0C" w14:textId="77777777" w:rsidR="009636F3" w:rsidRDefault="009636F3" w:rsidP="00947525">
      <w:pPr>
        <w:numPr>
          <w:ilvl w:val="1"/>
          <w:numId w:val="24"/>
        </w:numPr>
        <w:spacing w:before="100" w:beforeAutospacing="1" w:after="100" w:afterAutospacing="1" w:line="300" w:lineRule="atLeast"/>
        <w:ind w:left="450"/>
        <w:rPr>
          <w:rFonts w:ascii="Helvetica" w:eastAsia="Times New Roman" w:hAnsi="Helvetica" w:cs="Helvetica"/>
          <w:sz w:val="24"/>
          <w:szCs w:val="24"/>
          <w:lang w:val="en"/>
        </w:rPr>
      </w:pPr>
      <w:r>
        <w:rPr>
          <w:rFonts w:ascii="Helvetica" w:eastAsia="Times New Roman" w:hAnsi="Helvetica" w:cs="Helvetica"/>
          <w:sz w:val="24"/>
          <w:szCs w:val="24"/>
          <w:lang w:val="en"/>
        </w:rPr>
        <w:t>Say why</w:t>
      </w:r>
    </w:p>
    <w:p w14:paraId="55172D98" w14:textId="77777777" w:rsidR="009636F3" w:rsidRPr="00AC61B1" w:rsidRDefault="009636F3" w:rsidP="00947525">
      <w:pPr>
        <w:numPr>
          <w:ilvl w:val="0"/>
          <w:numId w:val="25"/>
        </w:numPr>
        <w:spacing w:before="100" w:beforeAutospacing="1" w:after="100" w:afterAutospacing="1" w:line="300" w:lineRule="atLeast"/>
        <w:ind w:left="75"/>
        <w:rPr>
          <w:rFonts w:ascii="Helvetica" w:eastAsia="Times New Roman" w:hAnsi="Helvetica" w:cs="Helvetica"/>
          <w:sz w:val="24"/>
          <w:szCs w:val="24"/>
          <w:lang w:val="en"/>
        </w:rPr>
      </w:pPr>
      <w:r w:rsidRPr="0064032F">
        <w:rPr>
          <w:rFonts w:ascii="Helvetica" w:eastAsia="Times New Roman" w:hAnsi="Helvetica" w:cs="Helvetica"/>
          <w:b/>
          <w:bCs/>
          <w:sz w:val="24"/>
          <w:szCs w:val="24"/>
          <w:lang w:val="en"/>
        </w:rPr>
        <w:t xml:space="preserve">Teach children how to </w:t>
      </w:r>
      <w:r w:rsidRPr="00AC61B1">
        <w:rPr>
          <w:rFonts w:ascii="Helvetica" w:eastAsia="Times New Roman" w:hAnsi="Helvetica" w:cs="Helvetica"/>
          <w:b/>
          <w:bCs/>
          <w:sz w:val="24"/>
          <w:szCs w:val="24"/>
          <w:lang w:val="en"/>
        </w:rPr>
        <w:t xml:space="preserve">correct </w:t>
      </w:r>
      <w:r w:rsidRPr="0064032F">
        <w:rPr>
          <w:rFonts w:ascii="Helvetica" w:eastAsia="Times New Roman" w:hAnsi="Helvetica" w:cs="Helvetica"/>
          <w:b/>
          <w:bCs/>
          <w:sz w:val="24"/>
          <w:szCs w:val="24"/>
          <w:lang w:val="en"/>
        </w:rPr>
        <w:t>their misbehavior.</w:t>
      </w:r>
      <w:r w:rsidRPr="0064032F">
        <w:rPr>
          <w:rFonts w:ascii="Helvetica" w:eastAsia="Times New Roman" w:hAnsi="Helvetica" w:cs="Helvetica"/>
          <w:sz w:val="24"/>
          <w:szCs w:val="24"/>
          <w:lang w:val="en"/>
        </w:rPr>
        <w:t xml:space="preserve"> If a child throws food onto the floor </w:t>
      </w:r>
      <w:r w:rsidRPr="00AC61B1">
        <w:rPr>
          <w:rFonts w:ascii="Helvetica" w:eastAsia="Times New Roman" w:hAnsi="Helvetica" w:cs="Helvetica"/>
          <w:sz w:val="24"/>
          <w:szCs w:val="24"/>
          <w:lang w:val="en"/>
        </w:rPr>
        <w:t>give him a broom and show him how to clean it up. If a child draws on the wall, give her a wet cloth to clean the wall. Even if the child cannot successfully clean up the entire mess alone, participating in clean-up teaches him that his actions have consequences. Over time, experiencing consequences helps children learn self-control.</w:t>
      </w:r>
    </w:p>
    <w:p w14:paraId="753CF3C3" w14:textId="77777777" w:rsidR="009636F3" w:rsidRDefault="009636F3" w:rsidP="00947525">
      <w:pPr>
        <w:pBdr>
          <w:bottom w:val="single" w:sz="6" w:space="4" w:color="EAECEF"/>
        </w:pBdr>
        <w:spacing w:before="270" w:after="100" w:afterAutospacing="1" w:line="240" w:lineRule="auto"/>
        <w:ind w:left="360" w:right="1200"/>
        <w:contextualSpacing/>
        <w:outlineLvl w:val="3"/>
        <w:rPr>
          <w:rFonts w:ascii="inherit" w:eastAsia="Times New Roman" w:hAnsi="inherit" w:cs="Segoe UI"/>
          <w:sz w:val="27"/>
          <w:szCs w:val="27"/>
        </w:rPr>
      </w:pPr>
    </w:p>
    <w:p w14:paraId="3E606DFC" w14:textId="77777777" w:rsidR="009636F3" w:rsidRDefault="009636F3" w:rsidP="00947525">
      <w:pPr>
        <w:pBdr>
          <w:bottom w:val="single" w:sz="6" w:space="4" w:color="EAECEF"/>
        </w:pBdr>
        <w:spacing w:before="270" w:after="100" w:afterAutospacing="1" w:line="240" w:lineRule="auto"/>
        <w:ind w:left="360" w:right="1200"/>
        <w:contextualSpacing/>
        <w:outlineLvl w:val="3"/>
        <w:rPr>
          <w:rFonts w:ascii="inherit" w:eastAsia="Times New Roman" w:hAnsi="inherit" w:cs="Segoe UI"/>
          <w:sz w:val="27"/>
          <w:szCs w:val="27"/>
        </w:rPr>
      </w:pPr>
    </w:p>
    <w:p w14:paraId="146836FD" w14:textId="77777777" w:rsidR="009636F3" w:rsidRDefault="009636F3" w:rsidP="00947525">
      <w:pPr>
        <w:pBdr>
          <w:bottom w:val="single" w:sz="6" w:space="4" w:color="EAECEF"/>
        </w:pBdr>
        <w:spacing w:before="270" w:after="100" w:afterAutospacing="1" w:line="240" w:lineRule="auto"/>
        <w:ind w:left="360" w:right="1200"/>
        <w:contextualSpacing/>
        <w:outlineLvl w:val="3"/>
        <w:rPr>
          <w:rFonts w:ascii="inherit" w:eastAsia="Times New Roman" w:hAnsi="inherit" w:cs="Segoe UI"/>
          <w:sz w:val="27"/>
          <w:szCs w:val="27"/>
        </w:rPr>
      </w:pPr>
    </w:p>
    <w:p w14:paraId="7D124499" w14:textId="77777777" w:rsidR="009636F3" w:rsidRDefault="009636F3" w:rsidP="00947525">
      <w:pPr>
        <w:pBdr>
          <w:bottom w:val="single" w:sz="6" w:space="4" w:color="EAECEF"/>
        </w:pBdr>
        <w:spacing w:before="270" w:after="100" w:afterAutospacing="1" w:line="240" w:lineRule="auto"/>
        <w:ind w:left="360" w:right="1200"/>
        <w:contextualSpacing/>
        <w:outlineLvl w:val="3"/>
        <w:rPr>
          <w:rFonts w:ascii="inherit" w:eastAsia="Times New Roman" w:hAnsi="inherit" w:cs="Segoe UI"/>
          <w:sz w:val="27"/>
          <w:szCs w:val="27"/>
        </w:rPr>
      </w:pPr>
      <w:r w:rsidRPr="00AC61B1">
        <w:rPr>
          <w:rFonts w:ascii="inherit" w:eastAsia="Times New Roman" w:hAnsi="inherit" w:cs="Segoe UI"/>
          <w:sz w:val="27"/>
          <w:szCs w:val="27"/>
        </w:rPr>
        <w:t>For More Information</w:t>
      </w:r>
    </w:p>
    <w:p w14:paraId="40DEA6BB" w14:textId="55428202" w:rsidR="009636F3" w:rsidRDefault="009636F3" w:rsidP="00947525">
      <w:pPr>
        <w:spacing w:after="100" w:afterAutospacing="1" w:line="240" w:lineRule="auto"/>
        <w:ind w:left="360" w:right="1200"/>
        <w:contextualSpacing/>
        <w:rPr>
          <w:rFonts w:ascii="Segoe UI" w:eastAsia="Times New Roman" w:hAnsi="Segoe UI" w:cs="Segoe UI"/>
          <w:sz w:val="24"/>
          <w:szCs w:val="24"/>
        </w:rPr>
      </w:pPr>
      <w:r>
        <w:rPr>
          <w:rFonts w:ascii="Segoe UI" w:eastAsia="Times New Roman" w:hAnsi="Segoe UI" w:cs="Segoe UI"/>
          <w:sz w:val="24"/>
          <w:szCs w:val="24"/>
        </w:rPr>
        <w:t>To learn more about guiding young children's behavior, check out the following Alliance for Better Child Care articles:</w:t>
      </w:r>
    </w:p>
    <w:p w14:paraId="38AF253B" w14:textId="77777777" w:rsidR="009636F3" w:rsidRPr="00947525" w:rsidRDefault="009636F3" w:rsidP="00947525">
      <w:pPr>
        <w:pStyle w:val="ListParagraph"/>
        <w:numPr>
          <w:ilvl w:val="0"/>
          <w:numId w:val="27"/>
        </w:numPr>
        <w:spacing w:after="100" w:afterAutospacing="1" w:line="240" w:lineRule="auto"/>
        <w:ind w:right="1200"/>
        <w:rPr>
          <w:rFonts w:ascii="Segoe UI" w:eastAsia="Times New Roman" w:hAnsi="Segoe UI" w:cs="Segoe UI"/>
          <w:sz w:val="24"/>
          <w:szCs w:val="24"/>
        </w:rPr>
      </w:pPr>
      <w:r w:rsidRPr="00947525">
        <w:rPr>
          <w:rFonts w:ascii="Segoe UI" w:eastAsia="Times New Roman" w:hAnsi="Segoe UI" w:cs="Segoe UI"/>
          <w:sz w:val="24"/>
          <w:szCs w:val="24"/>
        </w:rPr>
        <w:t>Photo: Creative Commons Attribution 2.0 Generic License. From Wikimedia Commons. Link to file: https://commons.wikimedia.org/wiki/File:Kids_at_daycare.jpg.</w:t>
      </w:r>
    </w:p>
    <w:p w14:paraId="32342559" w14:textId="65DCF381" w:rsidR="009636F3" w:rsidRDefault="009636F3" w:rsidP="00947525">
      <w:pPr>
        <w:spacing w:after="100" w:afterAutospacing="1" w:line="240" w:lineRule="auto"/>
        <w:ind w:left="360" w:right="1200"/>
        <w:contextualSpacing/>
        <w:rPr>
          <w:rFonts w:ascii="Segoe UI" w:eastAsia="Times New Roman" w:hAnsi="Segoe UI" w:cs="Segoe UI"/>
          <w:sz w:val="24"/>
          <w:szCs w:val="24"/>
        </w:rPr>
      </w:pPr>
      <w:r>
        <w:rPr>
          <w:rFonts w:ascii="Segoe UI" w:eastAsia="Times New Roman" w:hAnsi="Segoe UI" w:cs="Segoe UI"/>
          <w:sz w:val="24"/>
          <w:szCs w:val="24"/>
        </w:rPr>
        <w:t> </w:t>
      </w:r>
      <w:hyperlink r:id="rId15" w:history="1">
        <w:r>
          <w:rPr>
            <w:rStyle w:val="Hyperlink"/>
            <w:rFonts w:ascii="Segoe UI" w:eastAsia="Times New Roman" w:hAnsi="Segoe UI" w:cs="Segoe UI"/>
            <w:sz w:val="24"/>
            <w:szCs w:val="24"/>
          </w:rPr>
          <w:t>https://creativecommons.org/licenses/by/2.0/deed.en</w:t>
        </w:r>
      </w:hyperlink>
    </w:p>
    <w:p w14:paraId="3FF589F7" w14:textId="77777777" w:rsidR="001114A3" w:rsidRDefault="001114A3" w:rsidP="003562E6">
      <w:pPr>
        <w:rPr>
          <w:rFonts w:ascii="Garamond" w:hAnsi="Garamond"/>
          <w:sz w:val="28"/>
          <w:szCs w:val="28"/>
          <w:u w:val="single"/>
        </w:rPr>
      </w:pPr>
    </w:p>
    <w:p w14:paraId="37F43F51" w14:textId="66EDF151" w:rsidR="006D1564" w:rsidRPr="00323AD3" w:rsidRDefault="00265A7C" w:rsidP="006D1564">
      <w:pPr>
        <w:rPr>
          <w:b/>
          <w:color w:val="2F5496" w:themeColor="accent1" w:themeShade="BF"/>
          <w:sz w:val="24"/>
          <w:szCs w:val="24"/>
        </w:rPr>
      </w:pPr>
      <w:r>
        <w:rPr>
          <w:rFonts w:ascii="Garamond" w:hAnsi="Garamond"/>
          <w:sz w:val="28"/>
          <w:szCs w:val="28"/>
          <w:u w:val="single"/>
        </w:rPr>
        <w:t xml:space="preserve">                                                             </w:t>
      </w:r>
      <w:r>
        <w:rPr>
          <w:rFonts w:ascii="Garamond" w:hAnsi="Garamond"/>
          <w:noProof/>
          <w:sz w:val="28"/>
          <w:szCs w:val="28"/>
          <w:u w:val="single"/>
        </w:rPr>
        <w:t xml:space="preserve">                          </w:t>
      </w:r>
      <w:r w:rsidRPr="006D1564">
        <w:rPr>
          <w:rFonts w:ascii="Garamond" w:hAnsi="Garamond"/>
          <w:noProof/>
          <w:sz w:val="28"/>
          <w:szCs w:val="28"/>
        </w:rPr>
        <w:drawing>
          <wp:inline distT="0" distB="0" distL="0" distR="0" wp14:anchorId="488CDF74" wp14:editId="5032AE37">
            <wp:extent cx="3075305"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s.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95458" cy="1533987"/>
                    </a:xfrm>
                    <a:prstGeom prst="rect">
                      <a:avLst/>
                    </a:prstGeom>
                  </pic:spPr>
                </pic:pic>
              </a:graphicData>
            </a:graphic>
          </wp:inline>
        </w:drawing>
      </w:r>
      <w:r w:rsidR="006D1564" w:rsidRPr="006D1564">
        <w:rPr>
          <w:rFonts w:ascii="Garamond" w:hAnsi="Garamond"/>
          <w:noProof/>
          <w:sz w:val="28"/>
          <w:szCs w:val="28"/>
        </w:rPr>
        <w:t xml:space="preserve">   </w:t>
      </w:r>
      <w:r w:rsidR="006D1564" w:rsidRPr="00323AD3">
        <w:rPr>
          <w:rFonts w:ascii="Garamond" w:hAnsi="Garamond"/>
          <w:b/>
          <w:noProof/>
          <w:color w:val="2F5496" w:themeColor="accent1" w:themeShade="BF"/>
          <w:sz w:val="24"/>
          <w:szCs w:val="24"/>
          <w:u w:val="single"/>
        </w:rPr>
        <w:t>Contributed By;</w:t>
      </w:r>
      <w:r w:rsidR="006D1564" w:rsidRPr="00323AD3">
        <w:rPr>
          <w:b/>
          <w:color w:val="2F5496" w:themeColor="accent1" w:themeShade="BF"/>
          <w:sz w:val="24"/>
          <w:szCs w:val="24"/>
        </w:rPr>
        <w:t xml:space="preserve"> Catherine Maltais</w:t>
      </w:r>
    </w:p>
    <w:p w14:paraId="302DC511" w14:textId="57604599" w:rsidR="006D1564" w:rsidRPr="00323AD3" w:rsidRDefault="006D1564" w:rsidP="006D1564">
      <w:pPr>
        <w:rPr>
          <w:b/>
          <w:color w:val="2F5496" w:themeColor="accent1" w:themeShade="BF"/>
          <w:sz w:val="24"/>
          <w:szCs w:val="24"/>
        </w:rPr>
      </w:pPr>
      <w:r w:rsidRPr="00323AD3">
        <w:rPr>
          <w:b/>
          <w:color w:val="2F5496" w:themeColor="accent1" w:themeShade="BF"/>
          <w:sz w:val="24"/>
          <w:szCs w:val="24"/>
        </w:rPr>
        <w:t xml:space="preserve">                                                                                                          Family Child Care Support Specialist</w:t>
      </w:r>
    </w:p>
    <w:p w14:paraId="16D37A09" w14:textId="23FEE462" w:rsidR="001114A3" w:rsidRPr="00B16FF5" w:rsidRDefault="006D1564" w:rsidP="003562E6">
      <w:pPr>
        <w:rPr>
          <w:rFonts w:ascii="Garamond" w:hAnsi="Garamond"/>
          <w:sz w:val="24"/>
          <w:szCs w:val="24"/>
          <w:u w:val="single"/>
        </w:rPr>
      </w:pPr>
      <w:r w:rsidRPr="00B16FF5">
        <w:rPr>
          <w:rFonts w:ascii="Garamond" w:hAnsi="Garamond"/>
          <w:noProof/>
          <w:sz w:val="24"/>
          <w:szCs w:val="24"/>
          <w:u w:val="single"/>
        </w:rPr>
        <w:t xml:space="preserve"> </w:t>
      </w:r>
    </w:p>
    <w:p w14:paraId="05822964" w14:textId="77777777" w:rsidR="00B16FF5" w:rsidRDefault="00025424" w:rsidP="00025424">
      <w:pPr>
        <w:rPr>
          <w:rFonts w:ascii="Comic Sans MS" w:hAnsi="Comic Sans MS"/>
          <w:sz w:val="24"/>
          <w:szCs w:val="24"/>
        </w:rPr>
      </w:pPr>
      <w:r w:rsidRPr="00B16FF5">
        <w:rPr>
          <w:sz w:val="24"/>
          <w:szCs w:val="24"/>
        </w:rPr>
        <w:t>“</w:t>
      </w:r>
      <w:r w:rsidRPr="00B16FF5">
        <w:rPr>
          <w:rFonts w:ascii="Comic Sans MS" w:hAnsi="Comic Sans MS"/>
          <w:sz w:val="24"/>
          <w:szCs w:val="24"/>
        </w:rPr>
        <w:t>There is no shame in not knowing; the shame lies in not finding out.”</w:t>
      </w:r>
    </w:p>
    <w:p w14:paraId="56899356" w14:textId="2588A081" w:rsidR="00025424" w:rsidRPr="00B16FF5" w:rsidRDefault="00025424" w:rsidP="00025424">
      <w:pPr>
        <w:rPr>
          <w:rFonts w:ascii="Comic Sans MS" w:hAnsi="Comic Sans MS"/>
          <w:sz w:val="22"/>
          <w:szCs w:val="22"/>
        </w:rPr>
      </w:pPr>
      <w:r w:rsidRPr="00B16FF5">
        <w:rPr>
          <w:rFonts w:ascii="Comic Sans MS" w:hAnsi="Comic Sans MS"/>
          <w:sz w:val="22"/>
          <w:szCs w:val="22"/>
        </w:rPr>
        <w:t xml:space="preserve"> - Russian proverb</w:t>
      </w:r>
    </w:p>
    <w:p w14:paraId="18763392" w14:textId="77777777" w:rsidR="001114A3" w:rsidRPr="00265A7C" w:rsidRDefault="001114A3" w:rsidP="003562E6">
      <w:pPr>
        <w:rPr>
          <w:rFonts w:ascii="Times New Roman" w:hAnsi="Times New Roman" w:cs="Times New Roman"/>
          <w:sz w:val="28"/>
          <w:szCs w:val="28"/>
          <w:u w:val="single"/>
        </w:rPr>
      </w:pPr>
    </w:p>
    <w:p w14:paraId="25EE639F" w14:textId="1A50A8C4" w:rsidR="003562E6" w:rsidRPr="00265A7C" w:rsidRDefault="003562E6" w:rsidP="003562E6">
      <w:pPr>
        <w:rPr>
          <w:rFonts w:ascii="Times New Roman" w:hAnsi="Times New Roman" w:cs="Times New Roman"/>
          <w:b/>
          <w:sz w:val="28"/>
          <w:szCs w:val="28"/>
          <w:u w:val="single"/>
        </w:rPr>
      </w:pPr>
      <w:r w:rsidRPr="00323AD3">
        <w:rPr>
          <w:rFonts w:ascii="Times New Roman" w:hAnsi="Times New Roman" w:cs="Aharoni"/>
          <w:b/>
          <w:color w:val="FF0000"/>
          <w:sz w:val="28"/>
          <w:szCs w:val="28"/>
          <w:u w:val="single"/>
        </w:rPr>
        <w:t>Regulation</w:t>
      </w:r>
      <w:r w:rsidR="00D65B11" w:rsidRPr="00323AD3">
        <w:rPr>
          <w:rFonts w:ascii="Times New Roman" w:hAnsi="Times New Roman" w:cs="Times New Roman"/>
          <w:b/>
          <w:color w:val="FF0000"/>
          <w:sz w:val="28"/>
          <w:szCs w:val="28"/>
          <w:u w:val="single"/>
        </w:rPr>
        <w:t xml:space="preserve">  </w:t>
      </w:r>
      <w:r w:rsidR="00D65B11" w:rsidRPr="00265A7C">
        <w:rPr>
          <w:rFonts w:ascii="Times New Roman" w:hAnsi="Times New Roman" w:cs="Times New Roman"/>
          <w:b/>
          <w:sz w:val="28"/>
          <w:szCs w:val="28"/>
          <w:u w:val="single"/>
        </w:rPr>
        <w:t xml:space="preserve">                    </w:t>
      </w:r>
    </w:p>
    <w:p w14:paraId="4570807C" w14:textId="77777777" w:rsidR="003562E6" w:rsidRPr="003562E6" w:rsidRDefault="003562E6" w:rsidP="003562E6">
      <w:pPr>
        <w:pStyle w:val="Default"/>
        <w:rPr>
          <w:rFonts w:ascii="Garamond" w:hAnsi="Garamond"/>
          <w:sz w:val="28"/>
          <w:szCs w:val="28"/>
        </w:rPr>
      </w:pPr>
      <w:r w:rsidRPr="003562E6">
        <w:rPr>
          <w:rFonts w:ascii="Garamond" w:hAnsi="Garamond"/>
          <w:sz w:val="28"/>
          <w:szCs w:val="28"/>
        </w:rPr>
        <w:t>7.04:</w:t>
      </w:r>
      <w:r w:rsidRPr="00265A7C">
        <w:rPr>
          <w:rFonts w:ascii="Garamond" w:hAnsi="Garamond"/>
          <w:sz w:val="28"/>
          <w:szCs w:val="28"/>
          <w:u w:val="single"/>
        </w:rPr>
        <w:t xml:space="preserve"> Administration</w:t>
      </w:r>
    </w:p>
    <w:p w14:paraId="07FDF7F5" w14:textId="77777777" w:rsidR="003562E6" w:rsidRPr="003562E6" w:rsidRDefault="003562E6" w:rsidP="003562E6">
      <w:pPr>
        <w:pStyle w:val="Default"/>
        <w:rPr>
          <w:rFonts w:ascii="Garamond" w:hAnsi="Garamond"/>
          <w:sz w:val="28"/>
          <w:szCs w:val="28"/>
        </w:rPr>
      </w:pPr>
      <w:r w:rsidRPr="003562E6">
        <w:rPr>
          <w:rFonts w:ascii="Garamond" w:hAnsi="Garamond"/>
          <w:sz w:val="28"/>
          <w:szCs w:val="28"/>
        </w:rPr>
        <w:t xml:space="preserve">(1) The licensee must ensure that the program is soundly administered by qualified persons designated with specific administrative and program responsibilities. The licensee may admit children only in accordance with the provisions of the license. </w:t>
      </w:r>
    </w:p>
    <w:p w14:paraId="65356E32" w14:textId="77777777" w:rsidR="00D65B11" w:rsidRDefault="00D65B11" w:rsidP="003562E6">
      <w:pPr>
        <w:pStyle w:val="Default"/>
        <w:rPr>
          <w:rFonts w:ascii="Garamond" w:hAnsi="Garamond"/>
          <w:sz w:val="28"/>
          <w:szCs w:val="28"/>
        </w:rPr>
      </w:pPr>
    </w:p>
    <w:p w14:paraId="73483B69" w14:textId="0AB131C3" w:rsidR="00D65B11" w:rsidRDefault="00D65B11" w:rsidP="003562E6">
      <w:pPr>
        <w:pStyle w:val="Default"/>
        <w:rPr>
          <w:rFonts w:ascii="Garamond" w:hAnsi="Garamond"/>
          <w:sz w:val="28"/>
          <w:szCs w:val="28"/>
        </w:rPr>
      </w:pPr>
    </w:p>
    <w:p w14:paraId="351E1C7D" w14:textId="0BF6D471" w:rsidR="003562E6" w:rsidRPr="003562E6" w:rsidRDefault="003562E6" w:rsidP="003562E6">
      <w:pPr>
        <w:pStyle w:val="Default"/>
        <w:rPr>
          <w:rFonts w:ascii="Garamond" w:hAnsi="Garamond"/>
          <w:sz w:val="28"/>
          <w:szCs w:val="28"/>
        </w:rPr>
      </w:pPr>
      <w:r w:rsidRPr="003562E6">
        <w:rPr>
          <w:rFonts w:ascii="Garamond" w:hAnsi="Garamond"/>
          <w:sz w:val="28"/>
          <w:szCs w:val="28"/>
        </w:rPr>
        <w:t xml:space="preserve">(2) </w:t>
      </w:r>
      <w:r w:rsidRPr="00265A7C">
        <w:rPr>
          <w:rFonts w:ascii="Garamond" w:hAnsi="Garamond"/>
          <w:sz w:val="28"/>
          <w:szCs w:val="28"/>
          <w:u w:val="single"/>
        </w:rPr>
        <w:t>Unauthorized Activities</w:t>
      </w:r>
      <w:r w:rsidRPr="003562E6">
        <w:rPr>
          <w:rFonts w:ascii="Garamond" w:hAnsi="Garamond"/>
          <w:sz w:val="28"/>
          <w:szCs w:val="28"/>
        </w:rPr>
        <w:t xml:space="preserve"> </w:t>
      </w:r>
    </w:p>
    <w:p w14:paraId="5458E8EC" w14:textId="77777777" w:rsidR="00265A7C" w:rsidRDefault="00265A7C" w:rsidP="003562E6">
      <w:pPr>
        <w:pStyle w:val="Default"/>
        <w:rPr>
          <w:rFonts w:ascii="Garamond" w:hAnsi="Garamond"/>
          <w:sz w:val="28"/>
          <w:szCs w:val="28"/>
        </w:rPr>
      </w:pPr>
    </w:p>
    <w:p w14:paraId="5F37C0DF" w14:textId="71EC8677" w:rsidR="003562E6" w:rsidRPr="003562E6" w:rsidRDefault="003562E6" w:rsidP="003562E6">
      <w:pPr>
        <w:pStyle w:val="Default"/>
        <w:rPr>
          <w:rFonts w:ascii="Garamond" w:hAnsi="Garamond"/>
          <w:sz w:val="28"/>
          <w:szCs w:val="28"/>
        </w:rPr>
      </w:pPr>
      <w:r w:rsidRPr="003562E6">
        <w:rPr>
          <w:rFonts w:ascii="Garamond" w:hAnsi="Garamond"/>
          <w:sz w:val="28"/>
          <w:szCs w:val="28"/>
        </w:rPr>
        <w:t xml:space="preserve">(a) The licensee must not allow children to participate in any activities unrelated to the direct care of children without the written, informed consent of the parent(s). "Activities" shall mean, but not be limited to: </w:t>
      </w:r>
    </w:p>
    <w:p w14:paraId="78EF2691" w14:textId="77777777" w:rsidR="003562E6" w:rsidRPr="003562E6" w:rsidRDefault="003562E6" w:rsidP="003562E6">
      <w:pPr>
        <w:pStyle w:val="Default"/>
        <w:numPr>
          <w:ilvl w:val="2"/>
          <w:numId w:val="1"/>
        </w:numPr>
        <w:ind w:left="360"/>
        <w:rPr>
          <w:rFonts w:ascii="Garamond" w:hAnsi="Garamond"/>
          <w:sz w:val="28"/>
          <w:szCs w:val="28"/>
        </w:rPr>
      </w:pPr>
      <w:r w:rsidRPr="003562E6">
        <w:rPr>
          <w:rFonts w:ascii="Garamond" w:hAnsi="Garamond"/>
          <w:sz w:val="28"/>
          <w:szCs w:val="28"/>
        </w:rPr>
        <w:t xml:space="preserve">fund raising; </w:t>
      </w:r>
    </w:p>
    <w:p w14:paraId="09A776AD" w14:textId="77777777" w:rsidR="003562E6" w:rsidRPr="003562E6" w:rsidRDefault="003562E6" w:rsidP="003562E6">
      <w:pPr>
        <w:pStyle w:val="Default"/>
        <w:numPr>
          <w:ilvl w:val="2"/>
          <w:numId w:val="1"/>
        </w:numPr>
        <w:ind w:left="360"/>
        <w:rPr>
          <w:rFonts w:ascii="Garamond" w:hAnsi="Garamond"/>
          <w:sz w:val="28"/>
          <w:szCs w:val="28"/>
        </w:rPr>
      </w:pPr>
      <w:r w:rsidRPr="003562E6">
        <w:rPr>
          <w:rFonts w:ascii="Garamond" w:hAnsi="Garamond"/>
          <w:sz w:val="28"/>
          <w:szCs w:val="28"/>
        </w:rPr>
        <w:t xml:space="preserve">publicity, including photographs and participation in the mass media, and </w:t>
      </w:r>
    </w:p>
    <w:p w14:paraId="0D1223DF" w14:textId="77777777" w:rsidR="00265A7C" w:rsidRDefault="003562E6" w:rsidP="003562E6">
      <w:pPr>
        <w:pStyle w:val="Default"/>
        <w:numPr>
          <w:ilvl w:val="2"/>
          <w:numId w:val="1"/>
        </w:numPr>
        <w:ind w:left="360"/>
        <w:rPr>
          <w:rFonts w:ascii="Garamond" w:hAnsi="Garamond"/>
          <w:sz w:val="28"/>
          <w:szCs w:val="28"/>
        </w:rPr>
      </w:pPr>
      <w:r w:rsidRPr="003562E6">
        <w:rPr>
          <w:rFonts w:ascii="Garamond" w:hAnsi="Garamond"/>
          <w:sz w:val="28"/>
          <w:szCs w:val="28"/>
        </w:rPr>
        <w:t>screening, research or unusual treatment.</w:t>
      </w:r>
    </w:p>
    <w:p w14:paraId="788070D5" w14:textId="11AF4C63" w:rsidR="003562E6" w:rsidRPr="003562E6" w:rsidRDefault="003562E6" w:rsidP="00265A7C">
      <w:pPr>
        <w:pStyle w:val="Default"/>
        <w:rPr>
          <w:rFonts w:ascii="Garamond" w:hAnsi="Garamond"/>
          <w:sz w:val="28"/>
          <w:szCs w:val="28"/>
        </w:rPr>
      </w:pPr>
      <w:r w:rsidRPr="003562E6">
        <w:rPr>
          <w:rFonts w:ascii="Garamond" w:hAnsi="Garamond"/>
          <w:sz w:val="28"/>
          <w:szCs w:val="28"/>
        </w:rPr>
        <w:t xml:space="preserve"> </w:t>
      </w:r>
    </w:p>
    <w:p w14:paraId="72759F1A" w14:textId="77777777" w:rsidR="003562E6" w:rsidRPr="003562E6" w:rsidRDefault="003562E6" w:rsidP="003562E6">
      <w:pPr>
        <w:pStyle w:val="Default"/>
        <w:rPr>
          <w:rFonts w:ascii="Garamond" w:hAnsi="Garamond"/>
          <w:sz w:val="28"/>
          <w:szCs w:val="28"/>
        </w:rPr>
      </w:pPr>
      <w:r w:rsidRPr="003562E6">
        <w:rPr>
          <w:rFonts w:ascii="Garamond" w:hAnsi="Garamond"/>
          <w:sz w:val="28"/>
          <w:szCs w:val="28"/>
        </w:rPr>
        <w:t xml:space="preserve">(b) The licensee must not allow any person to produce or distribute a likeness of any child in the program for any purpose without the written informed consent of the child's parent. </w:t>
      </w:r>
    </w:p>
    <w:p w14:paraId="153678F8" w14:textId="13C82F8A" w:rsidR="001E130C" w:rsidRDefault="001E130C">
      <w:pPr>
        <w:rPr>
          <w:rFonts w:ascii="Garamond" w:hAnsi="Garamond"/>
          <w:sz w:val="28"/>
          <w:szCs w:val="28"/>
        </w:rPr>
      </w:pPr>
    </w:p>
    <w:p w14:paraId="7CD59C1A" w14:textId="743E758F" w:rsidR="001114A3" w:rsidRDefault="00DC0DED">
      <w:pPr>
        <w:rPr>
          <w:rFonts w:ascii="Garamond" w:hAnsi="Garamond"/>
          <w:sz w:val="28"/>
          <w:szCs w:val="28"/>
        </w:rPr>
      </w:pPr>
      <w:r>
        <w:rPr>
          <w:rFonts w:ascii="Garamond" w:hAnsi="Garamond"/>
          <w:sz w:val="28"/>
          <w:szCs w:val="28"/>
        </w:rPr>
        <w:lastRenderedPageBreak/>
        <w:t xml:space="preserve"> </w:t>
      </w:r>
    </w:p>
    <w:p w14:paraId="1F2B98ED" w14:textId="1D3BA6C3" w:rsidR="00DC6F58" w:rsidRPr="00B16FF5" w:rsidRDefault="001114A3">
      <w:pPr>
        <w:rPr>
          <w:rFonts w:ascii="Times New Roman" w:hAnsi="Times New Roman" w:cs="Times New Roman"/>
          <w:sz w:val="24"/>
          <w:szCs w:val="24"/>
        </w:rPr>
      </w:pPr>
      <w:r>
        <w:rPr>
          <w:rFonts w:ascii="Times New Roman" w:hAnsi="Times New Roman" w:cs="Times New Roman"/>
          <w:sz w:val="24"/>
          <w:szCs w:val="24"/>
        </w:rPr>
        <w:t>   </w:t>
      </w:r>
      <w:r w:rsidR="002F1312">
        <w:rPr>
          <w:rFonts w:ascii="Garamond" w:hAnsi="Garamond"/>
          <w:noProof/>
          <w:sz w:val="28"/>
          <w:szCs w:val="28"/>
        </w:rPr>
        <w:drawing>
          <wp:inline distT="0" distB="0" distL="0" distR="0" wp14:anchorId="1479409D" wp14:editId="36448FB4">
            <wp:extent cx="5942330" cy="2057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20seuss%20clip%20art%20edited.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2330" cy="2057400"/>
                    </a:xfrm>
                    <a:prstGeom prst="rect">
                      <a:avLst/>
                    </a:prstGeom>
                  </pic:spPr>
                </pic:pic>
              </a:graphicData>
            </a:graphic>
          </wp:inline>
        </w:drawing>
      </w:r>
      <w:r>
        <w:rPr>
          <w:rFonts w:ascii="Times New Roman" w:hAnsi="Times New Roman" w:cs="Times New Roman"/>
          <w:sz w:val="24"/>
          <w:szCs w:val="24"/>
        </w:rPr>
        <w:t>                                                                         </w:t>
      </w:r>
    </w:p>
    <w:p w14:paraId="0C67136F" w14:textId="46517E9D" w:rsidR="001114A3" w:rsidRPr="00DC6F58" w:rsidRDefault="001114A3"/>
    <w:p w14:paraId="121EA6B9" w14:textId="19DF94B5" w:rsidR="00371D9F" w:rsidRPr="00371D9F" w:rsidRDefault="00371D9F" w:rsidP="00371D9F">
      <w:pPr>
        <w:spacing w:after="0" w:line="240" w:lineRule="auto"/>
        <w:rPr>
          <w:rFonts w:ascii="Times New Roman" w:eastAsia="Times New Roman" w:hAnsi="Times New Roman" w:cs="Times New Roman"/>
          <w:sz w:val="24"/>
          <w:szCs w:val="24"/>
          <w:lang w:val="en"/>
        </w:rPr>
      </w:pPr>
      <w:r w:rsidRPr="00371D9F">
        <w:rPr>
          <w:rFonts w:ascii="Times New Roman" w:eastAsia="Times New Roman" w:hAnsi="Times New Roman" w:cs="Times New Roman"/>
          <w:sz w:val="24"/>
          <w:szCs w:val="24"/>
          <w:lang w:val="en"/>
        </w:rPr>
        <w:t xml:space="preserve">The next upcoming Read Across America Day is celebrated/ observed on </w:t>
      </w:r>
      <w:hyperlink r:id="rId20" w:tooltip="When is Read Across America Day 2018" w:history="1">
        <w:r w:rsidRPr="00371D9F">
          <w:rPr>
            <w:rFonts w:ascii="Times New Roman" w:eastAsia="Times New Roman" w:hAnsi="Times New Roman" w:cs="Times New Roman"/>
            <w:b/>
            <w:bCs/>
            <w:color w:val="0000FF"/>
            <w:sz w:val="24"/>
            <w:szCs w:val="24"/>
            <w:u w:val="single"/>
            <w:lang w:val="en"/>
          </w:rPr>
          <w:t>Friday March 2nd, 2018</w:t>
        </w:r>
      </w:hyperlink>
      <w:r w:rsidRPr="00371D9F">
        <w:rPr>
          <w:rFonts w:ascii="Times New Roman" w:eastAsia="Times New Roman" w:hAnsi="Times New Roman" w:cs="Times New Roman"/>
          <w:sz w:val="24"/>
          <w:szCs w:val="24"/>
          <w:lang w:val="en"/>
        </w:rPr>
        <w:t xml:space="preserve">. Read Across America Day is held annually on a school day closest to March 2nd each year. The day promotes reading for children. </w:t>
      </w:r>
    </w:p>
    <w:p w14:paraId="3CEECF24" w14:textId="42F84DAD" w:rsidR="00371D9F" w:rsidRPr="002F1312" w:rsidRDefault="00371D9F" w:rsidP="00371D9F">
      <w:pPr>
        <w:spacing w:before="100" w:beforeAutospacing="1" w:after="100" w:afterAutospacing="1" w:line="240" w:lineRule="auto"/>
        <w:outlineLvl w:val="1"/>
        <w:rPr>
          <w:rFonts w:ascii="Times New Roman" w:eastAsia="Times New Roman" w:hAnsi="Times New Roman" w:cs="Times New Roman"/>
          <w:b/>
          <w:bCs/>
          <w:sz w:val="32"/>
          <w:szCs w:val="32"/>
          <w:lang w:val="en"/>
        </w:rPr>
      </w:pPr>
      <w:r w:rsidRPr="002F1312">
        <w:rPr>
          <w:rFonts w:ascii="Times New Roman" w:eastAsia="Times New Roman" w:hAnsi="Times New Roman" w:cs="Times New Roman"/>
          <w:b/>
          <w:bCs/>
          <w:sz w:val="32"/>
          <w:szCs w:val="32"/>
          <w:lang w:val="en"/>
        </w:rPr>
        <w:t>Celebration\ Observance</w:t>
      </w:r>
    </w:p>
    <w:p w14:paraId="308D59F1" w14:textId="56641003" w:rsidR="00371D9F" w:rsidRPr="00371D9F" w:rsidRDefault="00371D9F" w:rsidP="00371D9F">
      <w:pPr>
        <w:spacing w:after="0" w:line="240" w:lineRule="auto"/>
        <w:rPr>
          <w:rFonts w:ascii="Times New Roman" w:eastAsia="Times New Roman" w:hAnsi="Times New Roman" w:cs="Times New Roman"/>
          <w:sz w:val="24"/>
          <w:szCs w:val="24"/>
          <w:lang w:val="en"/>
        </w:rPr>
      </w:pPr>
      <w:r w:rsidRPr="00371D9F">
        <w:rPr>
          <w:rFonts w:ascii="Times New Roman" w:eastAsia="Times New Roman" w:hAnsi="Times New Roman" w:cs="Times New Roman"/>
          <w:sz w:val="24"/>
          <w:szCs w:val="24"/>
          <w:lang w:val="en"/>
        </w:rPr>
        <w:t xml:space="preserve">Schools and </w:t>
      </w:r>
      <w:hyperlink r:id="rId21" w:tooltip="Dates, facts, customs, history on Day" w:history="1">
        <w:r w:rsidRPr="00FF2350">
          <w:rPr>
            <w:rFonts w:ascii="Times New Roman" w:eastAsia="Times New Roman" w:hAnsi="Times New Roman" w:cs="Times New Roman"/>
            <w:sz w:val="24"/>
            <w:szCs w:val="24"/>
            <w:lang w:val="en"/>
          </w:rPr>
          <w:t>libraries</w:t>
        </w:r>
      </w:hyperlink>
      <w:r w:rsidRPr="00371D9F">
        <w:rPr>
          <w:rFonts w:ascii="Times New Roman" w:eastAsia="Times New Roman" w:hAnsi="Times New Roman" w:cs="Times New Roman"/>
          <w:sz w:val="24"/>
          <w:szCs w:val="24"/>
          <w:lang w:val="en"/>
        </w:rPr>
        <w:t xml:space="preserve"> take a lead role in making Read Across America Day happen across the United States.</w:t>
      </w:r>
      <w:r w:rsidR="00DC6F58">
        <w:rPr>
          <w:rFonts w:ascii="Times New Roman" w:eastAsia="Times New Roman" w:hAnsi="Times New Roman" w:cs="Times New Roman"/>
          <w:sz w:val="24"/>
          <w:szCs w:val="24"/>
          <w:lang w:val="en"/>
        </w:rPr>
        <w:t xml:space="preserve"> Children</w:t>
      </w:r>
      <w:r w:rsidRPr="00371D9F">
        <w:rPr>
          <w:rFonts w:ascii="Times New Roman" w:eastAsia="Times New Roman" w:hAnsi="Times New Roman" w:cs="Times New Roman"/>
          <w:sz w:val="24"/>
          <w:szCs w:val="24"/>
          <w:lang w:val="en"/>
        </w:rPr>
        <w:t xml:space="preserve"> are encouraged to read and set reading goals. The day may include reading fairs and other activities that make reading fun for young people. </w:t>
      </w:r>
    </w:p>
    <w:p w14:paraId="39C03F6E" w14:textId="77777777" w:rsidR="00371D9F" w:rsidRPr="002F1312" w:rsidRDefault="00371D9F" w:rsidP="00371D9F">
      <w:pPr>
        <w:spacing w:before="100" w:beforeAutospacing="1" w:after="100" w:afterAutospacing="1" w:line="240" w:lineRule="auto"/>
        <w:outlineLvl w:val="1"/>
        <w:rPr>
          <w:rFonts w:ascii="Times New Roman" w:eastAsia="Times New Roman" w:hAnsi="Times New Roman" w:cs="Times New Roman"/>
          <w:b/>
          <w:bCs/>
          <w:sz w:val="32"/>
          <w:szCs w:val="32"/>
          <w:lang w:val="en"/>
        </w:rPr>
      </w:pPr>
      <w:r w:rsidRPr="002F1312">
        <w:rPr>
          <w:rFonts w:ascii="Times New Roman" w:eastAsia="Times New Roman" w:hAnsi="Times New Roman" w:cs="Times New Roman"/>
          <w:b/>
          <w:bCs/>
          <w:sz w:val="32"/>
          <w:szCs w:val="32"/>
          <w:lang w:val="en"/>
        </w:rPr>
        <w:t>History</w:t>
      </w:r>
    </w:p>
    <w:p w14:paraId="5DA0B69C" w14:textId="77777777" w:rsidR="00DC6F58" w:rsidRDefault="00371D9F" w:rsidP="00371D9F">
      <w:pPr>
        <w:spacing w:after="0" w:line="240" w:lineRule="auto"/>
        <w:rPr>
          <w:rFonts w:ascii="Times New Roman" w:eastAsia="Times New Roman" w:hAnsi="Times New Roman" w:cs="Times New Roman"/>
          <w:sz w:val="24"/>
          <w:szCs w:val="24"/>
          <w:lang w:val="en"/>
        </w:rPr>
      </w:pPr>
      <w:r w:rsidRPr="00371D9F">
        <w:rPr>
          <w:rFonts w:ascii="Times New Roman" w:eastAsia="Times New Roman" w:hAnsi="Times New Roman" w:cs="Times New Roman"/>
          <w:sz w:val="24"/>
          <w:szCs w:val="24"/>
          <w:lang w:val="en"/>
        </w:rPr>
        <w:t xml:space="preserve">The National Education Association in 1997 moved to create a day to celebrate reading in the </w:t>
      </w:r>
    </w:p>
    <w:p w14:paraId="1F4E2060" w14:textId="695C1559" w:rsidR="00371D9F" w:rsidRPr="00371D9F" w:rsidRDefault="00371D9F" w:rsidP="00371D9F">
      <w:pPr>
        <w:spacing w:after="0" w:line="240" w:lineRule="auto"/>
        <w:rPr>
          <w:rFonts w:ascii="Times New Roman" w:eastAsia="Times New Roman" w:hAnsi="Times New Roman" w:cs="Times New Roman"/>
          <w:sz w:val="24"/>
          <w:szCs w:val="24"/>
          <w:lang w:val="en"/>
        </w:rPr>
      </w:pPr>
      <w:r w:rsidRPr="00371D9F">
        <w:rPr>
          <w:rFonts w:ascii="Times New Roman" w:eastAsia="Times New Roman" w:hAnsi="Times New Roman" w:cs="Times New Roman"/>
          <w:sz w:val="24"/>
          <w:szCs w:val="24"/>
          <w:lang w:val="en"/>
        </w:rPr>
        <w:t>United States. The following year in 1998 the day became an official observance in the United States encouraging reading among our youth. March 2nd was selected as the date for this observance because it is the birth date of Dr</w:t>
      </w:r>
      <w:r w:rsidR="00DC6F58">
        <w:rPr>
          <w:rFonts w:ascii="Times New Roman" w:eastAsia="Times New Roman" w:hAnsi="Times New Roman" w:cs="Times New Roman"/>
          <w:sz w:val="24"/>
          <w:szCs w:val="24"/>
          <w:lang w:val="en"/>
        </w:rPr>
        <w:t>.</w:t>
      </w:r>
      <w:r w:rsidRPr="00371D9F">
        <w:rPr>
          <w:rFonts w:ascii="Times New Roman" w:eastAsia="Times New Roman" w:hAnsi="Times New Roman" w:cs="Times New Roman"/>
          <w:sz w:val="24"/>
          <w:szCs w:val="24"/>
          <w:lang w:val="en"/>
        </w:rPr>
        <w:t xml:space="preserve"> Seuss who wrote many famous</w:t>
      </w:r>
      <w:r w:rsidR="00DC6F58">
        <w:rPr>
          <w:rFonts w:ascii="Times New Roman" w:eastAsia="Times New Roman" w:hAnsi="Times New Roman" w:cs="Times New Roman"/>
          <w:sz w:val="24"/>
          <w:szCs w:val="24"/>
          <w:lang w:val="en"/>
        </w:rPr>
        <w:t xml:space="preserve"> children’s</w:t>
      </w:r>
      <w:r w:rsidRPr="00371D9F">
        <w:rPr>
          <w:rFonts w:ascii="Times New Roman" w:eastAsia="Times New Roman" w:hAnsi="Times New Roman" w:cs="Times New Roman"/>
          <w:sz w:val="24"/>
          <w:szCs w:val="24"/>
          <w:lang w:val="en"/>
        </w:rPr>
        <w:t xml:space="preserve"> books. Read Across America Day is not a national holiday but rather an observance.</w:t>
      </w:r>
    </w:p>
    <w:p w14:paraId="03A15A1D" w14:textId="77777777" w:rsidR="001114A3" w:rsidRDefault="001114A3">
      <w:pPr>
        <w:rPr>
          <w:rFonts w:ascii="Garamond" w:hAnsi="Garamond"/>
          <w:sz w:val="28"/>
          <w:szCs w:val="28"/>
        </w:rPr>
      </w:pPr>
    </w:p>
    <w:p w14:paraId="0A3AE101" w14:textId="24477FEE" w:rsidR="00A624BE" w:rsidRPr="00B16FF5" w:rsidRDefault="00632BF6">
      <w:pPr>
        <w:rPr>
          <w:rFonts w:ascii="Times New Roman" w:eastAsia="Times New Roman" w:hAnsi="Times New Roman" w:cs="Times New Roman"/>
          <w:noProof/>
          <w:sz w:val="24"/>
          <w:szCs w:val="24"/>
          <w:lang w:val="en"/>
        </w:rPr>
      </w:pPr>
      <w:r>
        <w:rPr>
          <w:rFonts w:ascii="Times New Roman" w:eastAsia="Times New Roman" w:hAnsi="Times New Roman" w:cs="Times New Roman"/>
          <w:noProof/>
          <w:sz w:val="24"/>
          <w:szCs w:val="24"/>
          <w:lang w:val="en"/>
        </w:rPr>
        <w:t xml:space="preserve">         </w:t>
      </w:r>
      <w:r w:rsidR="00A624BE">
        <w:rPr>
          <w:rFonts w:ascii="Times New Roman" w:eastAsia="Times New Roman" w:hAnsi="Times New Roman" w:cs="Times New Roman"/>
          <w:noProof/>
          <w:sz w:val="24"/>
          <w:szCs w:val="24"/>
          <w:lang w:val="en"/>
        </w:rPr>
        <w:t xml:space="preserve">    </w:t>
      </w:r>
      <w:r w:rsidR="00A624BE">
        <w:rPr>
          <w:rFonts w:ascii="Garamond" w:hAnsi="Garamond"/>
          <w:sz w:val="28"/>
          <w:szCs w:val="28"/>
        </w:rPr>
        <w:t xml:space="preserve">    </w:t>
      </w:r>
      <w:r w:rsidR="00A624BE">
        <w:rPr>
          <w:rFonts w:ascii="Garamond" w:hAnsi="Garamond"/>
          <w:noProof/>
          <w:sz w:val="28"/>
          <w:szCs w:val="28"/>
        </w:rPr>
        <w:drawing>
          <wp:inline distT="0" distB="0" distL="0" distR="0" wp14:anchorId="19506CAA" wp14:editId="706AD0C3">
            <wp:extent cx="4695825" cy="1409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ps-dr-seuss-today-160301-tease_2e35284c3bbc672abf8c7c961fa3e73d.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695825" cy="1409700"/>
                    </a:xfrm>
                    <a:prstGeom prst="rect">
                      <a:avLst/>
                    </a:prstGeom>
                  </pic:spPr>
                </pic:pic>
              </a:graphicData>
            </a:graphic>
          </wp:inline>
        </w:drawing>
      </w:r>
    </w:p>
    <w:p w14:paraId="52FA2A73" w14:textId="4ED0971F" w:rsidR="00390615" w:rsidRPr="00023558" w:rsidRDefault="005B1DEB" w:rsidP="00390615">
      <w:pPr>
        <w:rPr>
          <w:rFonts w:ascii="Garamond" w:hAnsi="Garamond"/>
          <w:sz w:val="28"/>
          <w:szCs w:val="28"/>
        </w:rPr>
      </w:pPr>
      <w:r>
        <w:rPr>
          <w:rFonts w:ascii="Garamond" w:hAnsi="Garamond"/>
          <w:sz w:val="28"/>
          <w:szCs w:val="28"/>
        </w:rPr>
        <w:lastRenderedPageBreak/>
        <w:t xml:space="preserve">                </w:t>
      </w:r>
      <w:r w:rsidR="00390615">
        <w:rPr>
          <w:rFonts w:ascii="Garamond" w:hAnsi="Garamond"/>
          <w:noProof/>
          <w:sz w:val="28"/>
          <w:szCs w:val="28"/>
        </w:rPr>
        <w:drawing>
          <wp:inline distT="0" distB="0" distL="0" distR="0" wp14:anchorId="31F47D5C" wp14:editId="0D4152F7">
            <wp:extent cx="4200524" cy="1613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seuss-the-thinks-you-can-think-quote.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203948" cy="1614850"/>
                    </a:xfrm>
                    <a:prstGeom prst="rect">
                      <a:avLst/>
                    </a:prstGeom>
                  </pic:spPr>
                </pic:pic>
              </a:graphicData>
            </a:graphic>
          </wp:inline>
        </w:drawing>
      </w:r>
    </w:p>
    <w:p w14:paraId="2BA47FDB" w14:textId="33472E6F" w:rsidR="009D362E" w:rsidRP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Read as many Dr. Seuss books as you can</w:t>
      </w:r>
      <w:r w:rsidR="004D384D">
        <w:rPr>
          <w:rFonts w:ascii="Times New Roman" w:eastAsia="Times New Roman" w:hAnsi="Times New Roman" w:cs="Times New Roman"/>
          <w:sz w:val="24"/>
          <w:szCs w:val="24"/>
        </w:rPr>
        <w:t xml:space="preserve"> with your children.</w:t>
      </w:r>
    </w:p>
    <w:p w14:paraId="56210215" w14:textId="4CCD33D0" w:rsidR="009D362E" w:rsidRP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Take a virtual tour</w:t>
      </w:r>
      <w:r w:rsidR="009F6F02" w:rsidRPr="009D362E">
        <w:rPr>
          <w:rFonts w:ascii="Times New Roman" w:eastAsia="Times New Roman" w:hAnsi="Times New Roman" w:cs="Times New Roman"/>
          <w:sz w:val="24"/>
          <w:szCs w:val="24"/>
        </w:rPr>
        <w:t xml:space="preserve"> with your children</w:t>
      </w:r>
      <w:r w:rsidRPr="009D362E">
        <w:rPr>
          <w:rFonts w:ascii="Times New Roman" w:eastAsia="Times New Roman" w:hAnsi="Times New Roman" w:cs="Times New Roman"/>
          <w:sz w:val="24"/>
          <w:szCs w:val="24"/>
        </w:rPr>
        <w:t xml:space="preserve"> of The Dr. Seuss National Memorial which is located in Springfield, Massachusetts</w:t>
      </w:r>
      <w:r w:rsidR="004D384D">
        <w:rPr>
          <w:rFonts w:ascii="Times New Roman" w:eastAsia="Times New Roman" w:hAnsi="Times New Roman" w:cs="Times New Roman"/>
          <w:sz w:val="24"/>
          <w:szCs w:val="24"/>
        </w:rPr>
        <w:t>.</w:t>
      </w:r>
    </w:p>
    <w:p w14:paraId="528B292E" w14:textId="4596D219" w:rsidR="005B1DEB" w:rsidRP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Have green eggs and ham for lunch.</w:t>
      </w:r>
    </w:p>
    <w:p w14:paraId="4C883112" w14:textId="77777777" w:rsid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Play a silly rhyming game. Someone says a word and see how many words everyone can</w:t>
      </w:r>
      <w:r w:rsidR="009D362E">
        <w:rPr>
          <w:rFonts w:ascii="Times New Roman" w:eastAsia="Times New Roman" w:hAnsi="Times New Roman" w:cs="Times New Roman"/>
          <w:sz w:val="24"/>
          <w:szCs w:val="24"/>
        </w:rPr>
        <w:t xml:space="preserve"> </w:t>
      </w:r>
      <w:r w:rsidRPr="009D362E">
        <w:rPr>
          <w:rFonts w:ascii="Times New Roman" w:eastAsia="Times New Roman" w:hAnsi="Times New Roman" w:cs="Times New Roman"/>
          <w:sz w:val="24"/>
          <w:szCs w:val="24"/>
        </w:rPr>
        <w:t>think of to rhyme with it.</w:t>
      </w:r>
    </w:p>
    <w:p w14:paraId="35F498F0" w14:textId="77777777" w:rsid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Have a birthday cake for a snack!</w:t>
      </w:r>
    </w:p>
    <w:p w14:paraId="300018E5" w14:textId="77777777" w:rsidR="009D362E" w:rsidRDefault="005B1DEB"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Visit </w:t>
      </w:r>
      <w:hyperlink r:id="rId26" w:tgtFrame="_blank" w:history="1">
        <w:r w:rsidRPr="009D362E">
          <w:rPr>
            <w:rFonts w:ascii="Times New Roman" w:eastAsia="Times New Roman" w:hAnsi="Times New Roman" w:cs="Times New Roman"/>
            <w:color w:val="0000FF"/>
            <w:sz w:val="24"/>
            <w:szCs w:val="24"/>
            <w:u w:val="single"/>
          </w:rPr>
          <w:t>Seussville</w:t>
        </w:r>
      </w:hyperlink>
      <w:r w:rsidRPr="009D362E">
        <w:rPr>
          <w:rFonts w:ascii="Times New Roman" w:eastAsia="Times New Roman" w:hAnsi="Times New Roman" w:cs="Times New Roman"/>
          <w:sz w:val="24"/>
          <w:szCs w:val="24"/>
        </w:rPr>
        <w:t xml:space="preserve"> and print off fun activities at </w:t>
      </w:r>
      <w:hyperlink r:id="rId27" w:tgtFrame="_blank" w:history="1">
        <w:r w:rsidRPr="009D362E">
          <w:rPr>
            <w:rFonts w:ascii="Times New Roman" w:eastAsia="Times New Roman" w:hAnsi="Times New Roman" w:cs="Times New Roman"/>
            <w:color w:val="0000FF"/>
            <w:sz w:val="24"/>
            <w:szCs w:val="24"/>
            <w:u w:val="single"/>
          </w:rPr>
          <w:t>Seussville University</w:t>
        </w:r>
      </w:hyperlink>
      <w:r w:rsidRPr="009D362E">
        <w:rPr>
          <w:rFonts w:ascii="Times New Roman" w:eastAsia="Times New Roman" w:hAnsi="Times New Roman" w:cs="Times New Roman"/>
          <w:sz w:val="24"/>
          <w:szCs w:val="24"/>
        </w:rPr>
        <w:t>.</w:t>
      </w:r>
    </w:p>
    <w:p w14:paraId="380D7007" w14:textId="77498415" w:rsidR="009D362E" w:rsidRPr="009D362E" w:rsidRDefault="009F6F02" w:rsidP="009D362E">
      <w:pPr>
        <w:pStyle w:val="ListParagraph"/>
        <w:numPr>
          <w:ilvl w:val="0"/>
          <w:numId w:val="12"/>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Let your group c</w:t>
      </w:r>
      <w:r w:rsidR="005B1DEB" w:rsidRPr="009D362E">
        <w:rPr>
          <w:rFonts w:ascii="Times New Roman" w:eastAsia="Times New Roman" w:hAnsi="Times New Roman" w:cs="Times New Roman"/>
          <w:sz w:val="24"/>
          <w:szCs w:val="24"/>
        </w:rPr>
        <w:t>reate a Cat-in-the-Hat Story</w:t>
      </w:r>
      <w:r w:rsidR="004D384D">
        <w:rPr>
          <w:rFonts w:ascii="Times New Roman" w:eastAsia="Times New Roman" w:hAnsi="Times New Roman" w:cs="Times New Roman"/>
          <w:sz w:val="24"/>
          <w:szCs w:val="24"/>
        </w:rPr>
        <w:t>.</w:t>
      </w:r>
    </w:p>
    <w:p w14:paraId="3CC05BFC" w14:textId="77777777" w:rsidR="009D362E" w:rsidRDefault="009F6F02" w:rsidP="009D362E">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Let the children m</w:t>
      </w:r>
      <w:r w:rsidR="005B1DEB" w:rsidRPr="009D362E">
        <w:rPr>
          <w:rFonts w:ascii="Times New Roman" w:eastAsia="Times New Roman" w:hAnsi="Times New Roman" w:cs="Times New Roman"/>
          <w:sz w:val="24"/>
          <w:szCs w:val="24"/>
        </w:rPr>
        <w:t>ake</w:t>
      </w:r>
      <w:r w:rsidRPr="009D362E">
        <w:rPr>
          <w:rFonts w:ascii="Times New Roman" w:eastAsia="Times New Roman" w:hAnsi="Times New Roman" w:cs="Times New Roman"/>
          <w:sz w:val="24"/>
          <w:szCs w:val="24"/>
        </w:rPr>
        <w:t xml:space="preserve"> their</w:t>
      </w:r>
      <w:r w:rsidR="005B1DEB" w:rsidRPr="009D362E">
        <w:rPr>
          <w:rFonts w:ascii="Times New Roman" w:eastAsia="Times New Roman" w:hAnsi="Times New Roman" w:cs="Times New Roman"/>
          <w:sz w:val="24"/>
          <w:szCs w:val="24"/>
        </w:rPr>
        <w:t xml:space="preserve"> own Homemade Books.</w:t>
      </w:r>
    </w:p>
    <w:p w14:paraId="2CCA9DEA" w14:textId="2AE877C3" w:rsidR="009D362E" w:rsidRDefault="005B1DEB" w:rsidP="009D362E">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Give the children a variety of craft supplies and recycling items (for example, glue, toilet paper rolls, egg cartons, pipe cleaners, felt, yarn, pom-poms, wiggly eyes, etc.) and challenge them to create their own unique creature like those in many of Dr. Seuss' books. Encourage them to write</w:t>
      </w:r>
      <w:r w:rsidR="004D384D">
        <w:rPr>
          <w:rFonts w:ascii="Times New Roman" w:eastAsia="Times New Roman" w:hAnsi="Times New Roman" w:cs="Times New Roman"/>
          <w:sz w:val="24"/>
          <w:szCs w:val="24"/>
        </w:rPr>
        <w:t xml:space="preserve"> /</w:t>
      </w:r>
      <w:r w:rsidRPr="009D362E">
        <w:rPr>
          <w:rFonts w:ascii="Times New Roman" w:eastAsia="Times New Roman" w:hAnsi="Times New Roman" w:cs="Times New Roman"/>
          <w:sz w:val="24"/>
          <w:szCs w:val="24"/>
        </w:rPr>
        <w:t xml:space="preserve"> tell a story about their creature.</w:t>
      </w:r>
    </w:p>
    <w:p w14:paraId="743CBC8C" w14:textId="77777777" w:rsidR="009D362E" w:rsidRDefault="005B1DEB" w:rsidP="009D362E">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Have the children make birthday cards and hang them around the room.</w:t>
      </w:r>
    </w:p>
    <w:p w14:paraId="2D405A66" w14:textId="77777777" w:rsidR="004D384D" w:rsidRDefault="005B1DEB" w:rsidP="009D362E">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9D362E">
        <w:rPr>
          <w:rFonts w:ascii="Times New Roman" w:eastAsia="Times New Roman" w:hAnsi="Times New Roman" w:cs="Times New Roman"/>
          <w:sz w:val="24"/>
          <w:szCs w:val="24"/>
        </w:rPr>
        <w:t>Create your own </w:t>
      </w:r>
      <w:hyperlink r:id="rId28" w:history="1">
        <w:r w:rsidRPr="009D362E">
          <w:rPr>
            <w:rFonts w:ascii="Times New Roman" w:eastAsia="Times New Roman" w:hAnsi="Times New Roman" w:cs="Times New Roman"/>
            <w:i/>
            <w:sz w:val="24"/>
            <w:szCs w:val="24"/>
            <w:u w:val="single"/>
          </w:rPr>
          <w:t>Horton Hears a Who</w:t>
        </w:r>
        <w:r w:rsidRPr="009D362E">
          <w:rPr>
            <w:rFonts w:ascii="Times New Roman" w:eastAsia="Times New Roman" w:hAnsi="Times New Roman" w:cs="Times New Roman"/>
            <w:sz w:val="24"/>
            <w:szCs w:val="24"/>
            <w:u w:val="single"/>
          </w:rPr>
          <w:t xml:space="preserve"> </w:t>
        </w:r>
        <w:r w:rsidRPr="009D362E">
          <w:rPr>
            <w:rFonts w:ascii="Times New Roman" w:eastAsia="Times New Roman" w:hAnsi="Times New Roman" w:cs="Times New Roman"/>
            <w:sz w:val="24"/>
            <w:szCs w:val="24"/>
          </w:rPr>
          <w:t>story sack</w:t>
        </w:r>
      </w:hyperlink>
      <w:r w:rsidRPr="009D362E">
        <w:rPr>
          <w:rFonts w:ascii="Times New Roman" w:eastAsia="Times New Roman" w:hAnsi="Times New Roman" w:cs="Times New Roman"/>
          <w:sz w:val="24"/>
          <w:szCs w:val="24"/>
        </w:rPr>
        <w:t>.</w:t>
      </w:r>
    </w:p>
    <w:p w14:paraId="4699B85B" w14:textId="5A5D0B72" w:rsidR="004D384D" w:rsidRDefault="004D384D" w:rsidP="009D362E">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4D384D">
        <w:rPr>
          <w:rFonts w:ascii="Times New Roman" w:hAnsi="Times New Roman" w:cs="Times New Roman"/>
          <w:color w:val="000000"/>
          <w:sz w:val="24"/>
          <w:szCs w:val="24"/>
          <w:u w:val="single"/>
          <w:lang w:val="en"/>
        </w:rPr>
        <w:t>The Foot Book</w:t>
      </w:r>
      <w:r>
        <w:rPr>
          <w:rFonts w:ascii="Times New Roman" w:hAnsi="Times New Roman" w:cs="Times New Roman"/>
          <w:color w:val="000000"/>
          <w:sz w:val="24"/>
          <w:szCs w:val="24"/>
          <w:u w:val="single"/>
          <w:lang w:val="en"/>
        </w:rPr>
        <w:t>;</w:t>
      </w:r>
      <w:r>
        <w:rPr>
          <w:rFonts w:ascii="Times New Roman" w:hAnsi="Times New Roman" w:cs="Times New Roman"/>
          <w:color w:val="000000"/>
          <w:sz w:val="24"/>
          <w:szCs w:val="24"/>
          <w:lang w:val="en"/>
        </w:rPr>
        <w:t xml:space="preserve"> u</w:t>
      </w:r>
      <w:r w:rsidR="005B1DEB" w:rsidRPr="009D362E">
        <w:rPr>
          <w:rFonts w:ascii="Times New Roman" w:hAnsi="Times New Roman" w:cs="Times New Roman"/>
          <w:color w:val="000000"/>
          <w:sz w:val="24"/>
          <w:szCs w:val="24"/>
          <w:lang w:val="en"/>
        </w:rPr>
        <w:t xml:space="preserve">se the book to introduce the concept of right and left to your </w:t>
      </w:r>
      <w:r w:rsidR="00390615" w:rsidRPr="009D362E">
        <w:rPr>
          <w:rFonts w:ascii="Times New Roman" w:hAnsi="Times New Roman" w:cs="Times New Roman"/>
          <w:color w:val="000000"/>
          <w:sz w:val="24"/>
          <w:szCs w:val="24"/>
          <w:lang w:val="en"/>
        </w:rPr>
        <w:t>preschoolers. Have the children stand up and tap their feet while you recite the lines "left foot, left foot, right foot, right". Practice this concept several times. Placing a piece of masking tape on the children's right shoes can help the children easily distinguish</w:t>
      </w:r>
      <w:r>
        <w:rPr>
          <w:rFonts w:ascii="Times New Roman" w:hAnsi="Times New Roman" w:cs="Times New Roman"/>
          <w:color w:val="000000"/>
          <w:sz w:val="24"/>
          <w:szCs w:val="24"/>
          <w:lang w:val="en"/>
        </w:rPr>
        <w:t>.</w:t>
      </w:r>
      <w:r w:rsidR="00390615" w:rsidRPr="009D362E">
        <w:rPr>
          <w:rFonts w:ascii="Times New Roman" w:hAnsi="Times New Roman" w:cs="Times New Roman"/>
          <w:color w:val="000000"/>
          <w:sz w:val="24"/>
          <w:szCs w:val="24"/>
          <w:lang w:val="en"/>
        </w:rPr>
        <w:t xml:space="preserve"> </w:t>
      </w:r>
      <w:r w:rsidR="00390615" w:rsidRPr="009D362E">
        <w:rPr>
          <w:rFonts w:ascii="Times New Roman" w:eastAsia="Times New Roman" w:hAnsi="Times New Roman" w:cs="Times New Roman"/>
          <w:sz w:val="24"/>
          <w:szCs w:val="24"/>
        </w:rPr>
        <w:t xml:space="preserve"> </w:t>
      </w:r>
    </w:p>
    <w:p w14:paraId="478BC272" w14:textId="6B397B5D" w:rsidR="00C006B9" w:rsidRPr="00C006B9" w:rsidRDefault="00EB3FA7" w:rsidP="00C006B9">
      <w:pPr>
        <w:pStyle w:val="ListParagraph"/>
        <w:numPr>
          <w:ilvl w:val="0"/>
          <w:numId w:val="11"/>
        </w:numPr>
        <w:spacing w:after="100" w:afterAutospacing="1" w:line="360" w:lineRule="auto"/>
        <w:rPr>
          <w:rFonts w:ascii="Times New Roman" w:eastAsia="Times New Roman" w:hAnsi="Times New Roman" w:cs="Times New Roman"/>
          <w:sz w:val="24"/>
          <w:szCs w:val="24"/>
        </w:rPr>
      </w:pPr>
      <w:r w:rsidRPr="004D384D">
        <w:rPr>
          <w:rFonts w:ascii="Times New Roman" w:hAnsi="Times New Roman" w:cs="Times New Roman"/>
          <w:sz w:val="24"/>
          <w:szCs w:val="24"/>
        </w:rPr>
        <w:t xml:space="preserve">Read Dr. Seuss’s ABC: </w:t>
      </w:r>
      <w:r w:rsidRPr="004D384D">
        <w:rPr>
          <w:rFonts w:ascii="Times New Roman" w:hAnsi="Times New Roman" w:cs="Times New Roman"/>
          <w:i/>
          <w:color w:val="000000" w:themeColor="text1"/>
          <w:sz w:val="24"/>
          <w:szCs w:val="24"/>
          <w:u w:val="single"/>
        </w:rPr>
        <w:t>An Amazing Alphabet Book</w:t>
      </w:r>
      <w:r w:rsidRPr="004D384D">
        <w:rPr>
          <w:rFonts w:ascii="Times New Roman" w:hAnsi="Times New Roman" w:cs="Times New Roman"/>
          <w:color w:val="000000" w:themeColor="text1"/>
          <w:sz w:val="24"/>
          <w:szCs w:val="24"/>
        </w:rPr>
        <w:t xml:space="preserve">!" </w:t>
      </w:r>
      <w:r w:rsidRPr="004D384D">
        <w:rPr>
          <w:rFonts w:ascii="Times New Roman" w:hAnsi="Times New Roman" w:cs="Times New Roman"/>
          <w:sz w:val="24"/>
          <w:szCs w:val="24"/>
        </w:rPr>
        <w:t>to your students. You can also sing the book to the tune of the alphabet song. Discuss their favorite alphabet letters and illustrations</w:t>
      </w:r>
      <w:r w:rsidRPr="004D384D">
        <w:rPr>
          <w:rFonts w:ascii="Garamond" w:hAnsi="Garamond"/>
          <w:sz w:val="24"/>
          <w:szCs w:val="24"/>
        </w:rPr>
        <w:t>.</w:t>
      </w:r>
    </w:p>
    <w:p w14:paraId="55EB6A4E" w14:textId="50CC5F09" w:rsidR="00EC1166" w:rsidRPr="00EC1166" w:rsidRDefault="002151ED" w:rsidP="00EC1166">
      <w:pPr>
        <w:pBdr>
          <w:top w:val="single" w:sz="6" w:space="1" w:color="auto"/>
        </w:pBdr>
        <w:spacing w:line="240" w:lineRule="auto"/>
        <w:jc w:val="center"/>
        <w:rPr>
          <w:rFonts w:ascii="Arial" w:eastAsia="Times New Roman" w:hAnsi="Arial" w:cs="Arial"/>
          <w:vanish/>
          <w:sz w:val="16"/>
          <w:szCs w:val="16"/>
        </w:rPr>
      </w:pPr>
      <w:r w:rsidRPr="00EC1166">
        <w:rPr>
          <w:rFonts w:ascii="Arial" w:eastAsia="Times New Roman" w:hAnsi="Arial" w:cs="Arial"/>
          <w:noProof/>
          <w:color w:val="555555"/>
        </w:rPr>
        <w:lastRenderedPageBreak/>
        <w:drawing>
          <wp:inline distT="0" distB="0" distL="0" distR="0" wp14:anchorId="4B66AF24" wp14:editId="3D59CDDF">
            <wp:extent cx="571500" cy="571500"/>
            <wp:effectExtent l="0" t="0" r="0" b="0"/>
            <wp:docPr id="19" name="Picture 19" descr="Rae Pica | @raepica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e Pica | @raepica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EC1166" w:rsidRPr="00EC1166">
        <w:rPr>
          <w:rFonts w:ascii="Arial" w:eastAsia="Times New Roman" w:hAnsi="Arial" w:cs="Arial"/>
          <w:vanish/>
          <w:sz w:val="16"/>
          <w:szCs w:val="16"/>
        </w:rPr>
        <w:t>Bottom of Form</w:t>
      </w:r>
    </w:p>
    <w:p w14:paraId="435A202E" w14:textId="3F50E289" w:rsidR="00EC1166" w:rsidRPr="00EC1166" w:rsidRDefault="00EC1166" w:rsidP="00EC1166">
      <w:pPr>
        <w:spacing w:after="0" w:line="300" w:lineRule="atLeast"/>
        <w:jc w:val="center"/>
        <w:rPr>
          <w:rFonts w:ascii="Arial" w:eastAsia="Times New Roman" w:hAnsi="Arial" w:cs="Arial"/>
          <w:color w:val="444444"/>
          <w:lang w:val="en-GB"/>
        </w:rPr>
      </w:pPr>
    </w:p>
    <w:p w14:paraId="7391697D" w14:textId="77777777" w:rsidR="00EC1166" w:rsidRPr="00EC1166" w:rsidRDefault="00D360D1" w:rsidP="00EC1166">
      <w:pPr>
        <w:spacing w:after="0" w:line="300" w:lineRule="atLeast"/>
        <w:jc w:val="center"/>
        <w:rPr>
          <w:rFonts w:ascii="Arial" w:eastAsia="Times New Roman" w:hAnsi="Arial" w:cs="Arial"/>
          <w:color w:val="444444"/>
          <w:sz w:val="17"/>
          <w:szCs w:val="17"/>
          <w:lang w:val="en-GB"/>
        </w:rPr>
      </w:pPr>
      <w:hyperlink r:id="rId31" w:history="1">
        <w:r w:rsidR="00EC1166" w:rsidRPr="00EC1166">
          <w:rPr>
            <w:rFonts w:ascii="Arial" w:eastAsia="Times New Roman" w:hAnsi="Arial" w:cs="Arial"/>
            <w:color w:val="555555"/>
            <w:sz w:val="17"/>
            <w:szCs w:val="17"/>
            <w:lang w:val="en-GB"/>
          </w:rPr>
          <w:t>Rae Pica | @raepica1</w:t>
        </w:r>
      </w:hyperlink>
      <w:r w:rsidR="00EC1166" w:rsidRPr="00EC1166">
        <w:rPr>
          <w:rFonts w:ascii="Arial" w:eastAsia="Times New Roman" w:hAnsi="Arial" w:cs="Arial"/>
          <w:color w:val="444444"/>
          <w:sz w:val="17"/>
          <w:szCs w:val="17"/>
          <w:lang w:val="en-GB"/>
        </w:rPr>
        <w:t xml:space="preserve"> </w:t>
      </w:r>
    </w:p>
    <w:p w14:paraId="2C88C604" w14:textId="77777777" w:rsidR="00EC1166" w:rsidRPr="00966228" w:rsidRDefault="00EC1166" w:rsidP="00EC1166">
      <w:pPr>
        <w:spacing w:after="0" w:line="240" w:lineRule="auto"/>
        <w:ind w:right="525"/>
        <w:outlineLvl w:val="0"/>
        <w:rPr>
          <w:rFonts w:ascii="Arial" w:eastAsia="Times New Roman" w:hAnsi="Arial" w:cs="Arial"/>
          <w:b/>
          <w:color w:val="7030A0"/>
          <w:kern w:val="36"/>
          <w:sz w:val="54"/>
          <w:szCs w:val="54"/>
          <w:lang w:val="en-GB"/>
        </w:rPr>
      </w:pPr>
      <w:r w:rsidRPr="00966228">
        <w:rPr>
          <w:rFonts w:ascii="Arial" w:eastAsia="Times New Roman" w:hAnsi="Arial" w:cs="Arial"/>
          <w:b/>
          <w:color w:val="7030A0"/>
          <w:kern w:val="36"/>
          <w:sz w:val="54"/>
          <w:szCs w:val="54"/>
          <w:lang w:val="en-GB"/>
        </w:rPr>
        <w:t>Cultivate a Love of Reading in Children</w:t>
      </w:r>
    </w:p>
    <w:p w14:paraId="1621469F" w14:textId="00DDEFDC" w:rsidR="00EC1166" w:rsidRPr="00EC1166" w:rsidRDefault="00EC1166" w:rsidP="00EC1166">
      <w:pPr>
        <w:spacing w:after="0" w:line="240" w:lineRule="atLeast"/>
        <w:rPr>
          <w:rFonts w:ascii="Arial" w:eastAsia="Times New Roman" w:hAnsi="Arial" w:cs="Arial"/>
          <w:color w:val="444444"/>
          <w:lang w:val="en-GB"/>
        </w:rPr>
      </w:pPr>
      <w:r w:rsidRPr="00EC1166">
        <w:rPr>
          <w:rFonts w:ascii="Arial" w:eastAsia="Times New Roman" w:hAnsi="Arial" w:cs="Arial"/>
          <w:color w:val="444444"/>
          <w:lang w:val="en-GB"/>
        </w:rPr>
        <w:t xml:space="preserve">Posted by </w:t>
      </w:r>
      <w:hyperlink r:id="rId32" w:history="1">
        <w:r w:rsidRPr="00EC1166">
          <w:rPr>
            <w:rFonts w:ascii="Times New Roman" w:eastAsia="Times New Roman" w:hAnsi="Times New Roman" w:cs="Times New Roman"/>
            <w:color w:val="5E0935"/>
            <w:lang w:val="en-GB"/>
          </w:rPr>
          <w:t>Rae Pica | @raepica1</w:t>
        </w:r>
      </w:hyperlink>
      <w:r w:rsidRPr="00EC1166">
        <w:rPr>
          <w:rFonts w:ascii="Arial" w:eastAsia="Times New Roman" w:hAnsi="Arial" w:cs="Arial"/>
          <w:color w:val="444444"/>
          <w:lang w:val="en-GB"/>
        </w:rPr>
        <w:t xml:space="preserve"> on Tuesday, 29 September 2015 in </w:t>
      </w:r>
      <w:r w:rsidR="002151ED">
        <w:rPr>
          <w:rFonts w:ascii="Arial" w:eastAsia="Times New Roman" w:hAnsi="Arial" w:cs="Arial"/>
          <w:color w:val="444444"/>
          <w:lang w:val="en-GB"/>
        </w:rPr>
        <w:t>“</w:t>
      </w:r>
      <w:hyperlink r:id="rId33" w:history="1">
        <w:r w:rsidRPr="00EC1166">
          <w:rPr>
            <w:rFonts w:ascii="Times New Roman" w:eastAsia="Times New Roman" w:hAnsi="Times New Roman" w:cs="Times New Roman"/>
            <w:color w:val="5E0935"/>
            <w:lang w:val="en-GB"/>
          </w:rPr>
          <w:t>Studentcentricity</w:t>
        </w:r>
      </w:hyperlink>
      <w:r w:rsidR="002151ED">
        <w:rPr>
          <w:rFonts w:ascii="Times New Roman" w:eastAsia="Times New Roman" w:hAnsi="Times New Roman" w:cs="Times New Roman"/>
          <w:color w:val="5E0935"/>
          <w:lang w:val="en-GB"/>
        </w:rPr>
        <w:t>”</w:t>
      </w:r>
      <w:r w:rsidRPr="00EC1166">
        <w:rPr>
          <w:rFonts w:ascii="Arial" w:eastAsia="Times New Roman" w:hAnsi="Arial" w:cs="Arial"/>
          <w:color w:val="444444"/>
          <w:lang w:val="en-GB"/>
        </w:rPr>
        <w:t xml:space="preserve"> </w:t>
      </w:r>
    </w:p>
    <w:p w14:paraId="6E17AE6C" w14:textId="53A8C05A" w:rsidR="002151ED" w:rsidRPr="002151ED" w:rsidRDefault="00060992" w:rsidP="002151ED">
      <w:pPr>
        <w:spacing w:after="150" w:line="300" w:lineRule="atLeast"/>
        <w:ind w:left="450"/>
        <w:rPr>
          <w:rFonts w:ascii="Arial" w:eastAsia="Times New Roman" w:hAnsi="Arial" w:cs="Arial"/>
          <w:b/>
          <w:color w:val="E7E6E6" w:themeColor="background2"/>
          <w:lang w:val="en-GB"/>
        </w:rPr>
      </w:pPr>
      <w:r>
        <w:rPr>
          <w:rFonts w:ascii="Arial" w:eastAsia="Times New Roman" w:hAnsi="Arial" w:cs="Arial"/>
          <w:color w:val="444444"/>
          <w:lang w:val="en-GB"/>
        </w:rPr>
        <w:t xml:space="preserve">      </w:t>
      </w:r>
      <w:r w:rsidR="00EC1166" w:rsidRPr="00EC1166">
        <w:rPr>
          <w:rFonts w:ascii="Arial" w:eastAsia="Times New Roman" w:hAnsi="Arial" w:cs="Arial"/>
          <w:noProof/>
          <w:color w:val="444444"/>
        </w:rPr>
        <w:drawing>
          <wp:inline distT="0" distB="0" distL="0" distR="0" wp14:anchorId="0D4FFCC5" wp14:editId="50A0DC6B">
            <wp:extent cx="2857500" cy="2257425"/>
            <wp:effectExtent l="0" t="0" r="0" b="9525"/>
            <wp:docPr id="28" name="Picture 28" descr="reading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ading jo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r w:rsidR="002151ED">
        <w:rPr>
          <w:rFonts w:ascii="Arial" w:eastAsia="Times New Roman" w:hAnsi="Arial" w:cs="Arial"/>
          <w:color w:val="444444"/>
          <w:lang w:val="en-GB"/>
        </w:rPr>
        <w:t xml:space="preserve">                                                                                                          </w:t>
      </w:r>
      <w:r w:rsidR="002151ED">
        <w:rPr>
          <w:rFonts w:ascii="Arial" w:eastAsia="Times New Roman" w:hAnsi="Arial" w:cs="Arial"/>
          <w:color w:val="444444"/>
          <w:sz w:val="24"/>
          <w:szCs w:val="24"/>
          <w:lang w:val="en-GB"/>
        </w:rPr>
        <w:t xml:space="preserve">          </w:t>
      </w:r>
      <w:r w:rsidR="002151ED" w:rsidRPr="002151ED">
        <w:rPr>
          <w:rFonts w:ascii="Arial" w:eastAsia="Times New Roman" w:hAnsi="Arial" w:cs="Arial"/>
          <w:b/>
          <w:color w:val="E7E6E6" w:themeColor="background2"/>
          <w:sz w:val="22"/>
          <w:szCs w:val="22"/>
          <w:lang w:val="en-GB"/>
        </w:rPr>
        <w:t>Contributed by</w:t>
      </w:r>
      <w:r w:rsidR="002151ED" w:rsidRPr="000E074A">
        <w:rPr>
          <w:rFonts w:ascii="Arial" w:eastAsia="Times New Roman" w:hAnsi="Arial" w:cs="Arial"/>
          <w:b/>
          <w:color w:val="E7E6E6" w:themeColor="background2"/>
          <w:sz w:val="28"/>
          <w:szCs w:val="28"/>
          <w:lang w:val="en-GB"/>
        </w:rPr>
        <w:t xml:space="preserve">; </w:t>
      </w:r>
      <w:r w:rsidR="000E074A" w:rsidRPr="000E074A">
        <w:rPr>
          <w:rFonts w:ascii="Bradley Hand ITC" w:eastAsia="Times New Roman" w:hAnsi="Bradley Hand ITC" w:cs="Arial"/>
          <w:b/>
          <w:color w:val="E7E6E6" w:themeColor="background2"/>
          <w:sz w:val="28"/>
          <w:szCs w:val="28"/>
          <w:lang w:val="en-GB"/>
        </w:rPr>
        <w:t>Janet Bruce</w:t>
      </w:r>
    </w:p>
    <w:p w14:paraId="5B7B10D2" w14:textId="68275E8C" w:rsidR="00EC1166" w:rsidRPr="000E074A" w:rsidRDefault="002151ED" w:rsidP="002151ED">
      <w:pPr>
        <w:spacing w:after="150" w:line="300" w:lineRule="atLeast"/>
        <w:ind w:left="450"/>
        <w:rPr>
          <w:rFonts w:ascii="Arial" w:eastAsia="Times New Roman" w:hAnsi="Arial" w:cs="Arial"/>
          <w:b/>
          <w:i/>
          <w:color w:val="E7E6E6" w:themeColor="background2"/>
          <w:sz w:val="24"/>
          <w:szCs w:val="24"/>
          <w:lang w:val="en-GB"/>
        </w:rPr>
      </w:pPr>
      <w:r w:rsidRPr="000E074A">
        <w:rPr>
          <w:rFonts w:ascii="Arial" w:eastAsia="Times New Roman" w:hAnsi="Arial" w:cs="Arial"/>
          <w:b/>
          <w:i/>
          <w:color w:val="E7E6E6" w:themeColor="background2"/>
          <w:sz w:val="24"/>
          <w:szCs w:val="24"/>
          <w:lang w:val="en-GB"/>
        </w:rPr>
        <w:t xml:space="preserve">                         Social Services Case Manager</w:t>
      </w:r>
    </w:p>
    <w:p w14:paraId="65731FCE" w14:textId="77777777" w:rsidR="000E074A" w:rsidRDefault="000E074A" w:rsidP="007B0EB2">
      <w:pPr>
        <w:spacing w:after="150" w:line="300" w:lineRule="atLeast"/>
        <w:rPr>
          <w:rFonts w:ascii="Arial" w:eastAsia="Times New Roman" w:hAnsi="Arial" w:cs="Arial"/>
          <w:b/>
          <w:color w:val="7030A0"/>
          <w:sz w:val="24"/>
          <w:szCs w:val="24"/>
          <w:lang w:val="en-GB"/>
        </w:rPr>
      </w:pPr>
    </w:p>
    <w:p w14:paraId="7A85CCCD" w14:textId="5FBCB4DB" w:rsidR="00966228" w:rsidRDefault="00EC1166"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 In </w:t>
      </w:r>
      <w:r w:rsidR="007B0EB2" w:rsidRPr="00966228">
        <w:rPr>
          <w:rFonts w:ascii="Arial" w:eastAsia="Times New Roman" w:hAnsi="Arial" w:cs="Arial"/>
          <w:b/>
          <w:color w:val="7030A0"/>
          <w:sz w:val="24"/>
          <w:szCs w:val="24"/>
          <w:lang w:val="en-GB"/>
        </w:rPr>
        <w:t xml:space="preserve">the early childhood world there has been a lot of talk and concern expressed </w:t>
      </w:r>
    </w:p>
    <w:p w14:paraId="2410790B"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about the “pushdown” of academics into kindergarten and even preschool. And </w:t>
      </w:r>
    </w:p>
    <w:p w14:paraId="57330B8D"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the Common Core kindergarten reading requirements have sparked outrage – </w:t>
      </w:r>
    </w:p>
    <w:p w14:paraId="0140EA1F"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particularly the standard stating that every child should be able to read by the </w:t>
      </w:r>
    </w:p>
    <w:p w14:paraId="4F012776" w14:textId="685ADF99"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end of kindergarten.</w:t>
      </w:r>
    </w:p>
    <w:p w14:paraId="00122F6D"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Standards such as these make it clear that the people devising them do not </w:t>
      </w:r>
    </w:p>
    <w:p w14:paraId="4552BDA7"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understand child development. Moreover, such standards, to my way of thinking, </w:t>
      </w:r>
    </w:p>
    <w:p w14:paraId="50A81E1B" w14:textId="5C97C44E"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provide the best route to a </w:t>
      </w:r>
      <w:r w:rsidRPr="00966228">
        <w:rPr>
          <w:rFonts w:ascii="Arial" w:eastAsia="Times New Roman" w:hAnsi="Arial" w:cs="Arial"/>
          <w:b/>
          <w:i/>
          <w:iCs/>
          <w:color w:val="FF0000"/>
          <w:sz w:val="24"/>
          <w:szCs w:val="24"/>
          <w:lang w:val="en-GB"/>
        </w:rPr>
        <w:t>resentment</w:t>
      </w:r>
      <w:r w:rsidRPr="00966228">
        <w:rPr>
          <w:rFonts w:ascii="Arial" w:eastAsia="Times New Roman" w:hAnsi="Arial" w:cs="Arial"/>
          <w:b/>
          <w:i/>
          <w:iCs/>
          <w:color w:val="7030A0"/>
          <w:sz w:val="24"/>
          <w:szCs w:val="24"/>
          <w:lang w:val="en-GB"/>
        </w:rPr>
        <w:t xml:space="preserve"> </w:t>
      </w:r>
      <w:r w:rsidRPr="00966228">
        <w:rPr>
          <w:rFonts w:ascii="Arial" w:eastAsia="Times New Roman" w:hAnsi="Arial" w:cs="Arial"/>
          <w:b/>
          <w:color w:val="7030A0"/>
          <w:sz w:val="24"/>
          <w:szCs w:val="24"/>
          <w:lang w:val="en-GB"/>
        </w:rPr>
        <w:t xml:space="preserve">of reading. Ask children to do something </w:t>
      </w:r>
    </w:p>
    <w:p w14:paraId="1AD931F9"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before they’re ready and the end result will </w:t>
      </w:r>
      <w:r w:rsidRPr="00966228">
        <w:rPr>
          <w:rFonts w:ascii="Arial" w:eastAsia="Times New Roman" w:hAnsi="Arial" w:cs="Arial"/>
          <w:b/>
          <w:i/>
          <w:iCs/>
          <w:color w:val="FF0000"/>
          <w:sz w:val="24"/>
          <w:szCs w:val="24"/>
          <w:lang w:val="en-GB"/>
        </w:rPr>
        <w:t>not</w:t>
      </w:r>
      <w:r w:rsidRPr="00966228">
        <w:rPr>
          <w:rFonts w:ascii="Arial" w:eastAsia="Times New Roman" w:hAnsi="Arial" w:cs="Arial"/>
          <w:b/>
          <w:i/>
          <w:iCs/>
          <w:color w:val="7030A0"/>
          <w:sz w:val="24"/>
          <w:szCs w:val="24"/>
          <w:lang w:val="en-GB"/>
        </w:rPr>
        <w:t xml:space="preserve"> </w:t>
      </w:r>
      <w:r w:rsidRPr="00966228">
        <w:rPr>
          <w:rFonts w:ascii="Arial" w:eastAsia="Times New Roman" w:hAnsi="Arial" w:cs="Arial"/>
          <w:b/>
          <w:color w:val="7030A0"/>
          <w:sz w:val="24"/>
          <w:szCs w:val="24"/>
          <w:lang w:val="en-GB"/>
        </w:rPr>
        <w:t xml:space="preserve">be a love of the activity forced on </w:t>
      </w:r>
    </w:p>
    <w:p w14:paraId="7A53C683" w14:textId="124276EE"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them.</w:t>
      </w:r>
    </w:p>
    <w:p w14:paraId="4FB25119" w14:textId="77777777" w:rsidR="002151ED" w:rsidRDefault="002151ED" w:rsidP="007B0EB2">
      <w:pPr>
        <w:spacing w:after="150" w:line="300" w:lineRule="atLeast"/>
        <w:rPr>
          <w:rFonts w:ascii="Arial" w:eastAsia="Times New Roman" w:hAnsi="Arial" w:cs="Arial"/>
          <w:b/>
          <w:color w:val="7030A0"/>
          <w:sz w:val="24"/>
          <w:szCs w:val="24"/>
          <w:lang w:val="en-GB"/>
        </w:rPr>
      </w:pPr>
    </w:p>
    <w:p w14:paraId="691FC8DA" w14:textId="70F3AFF6"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lastRenderedPageBreak/>
        <w:t xml:space="preserve">Nancy Bailey, an educator who left teaching because of the current “reforms,” </w:t>
      </w:r>
    </w:p>
    <w:p w14:paraId="278D9AF9" w14:textId="77777777" w:rsidR="002151ED" w:rsidRDefault="007B0EB2" w:rsidP="002151ED">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stated it beautifully when she wrote:</w:t>
      </w:r>
    </w:p>
    <w:p w14:paraId="773BE98E" w14:textId="367BD3C9" w:rsidR="00966228" w:rsidRDefault="002151ED" w:rsidP="002151ED">
      <w:pPr>
        <w:spacing w:after="150" w:line="300" w:lineRule="atLeast"/>
        <w:rPr>
          <w:rFonts w:ascii="Arial" w:eastAsia="Times New Roman" w:hAnsi="Arial" w:cs="Arial"/>
          <w:b/>
          <w:color w:val="7030A0"/>
          <w:sz w:val="24"/>
          <w:szCs w:val="24"/>
          <w:lang w:val="en-GB"/>
        </w:rPr>
      </w:pPr>
      <w:r>
        <w:rPr>
          <w:rFonts w:ascii="Arial" w:eastAsia="Times New Roman" w:hAnsi="Arial" w:cs="Arial"/>
          <w:b/>
          <w:color w:val="7030A0"/>
          <w:sz w:val="24"/>
          <w:szCs w:val="24"/>
          <w:lang w:val="en-GB"/>
        </w:rPr>
        <w:t xml:space="preserve">       </w:t>
      </w:r>
      <w:r w:rsidR="007B0EB2" w:rsidRPr="00966228">
        <w:rPr>
          <w:rFonts w:ascii="Arial" w:eastAsia="Times New Roman" w:hAnsi="Arial" w:cs="Arial"/>
          <w:b/>
          <w:color w:val="7030A0"/>
          <w:sz w:val="24"/>
          <w:szCs w:val="24"/>
          <w:lang w:val="en-GB"/>
        </w:rPr>
        <w:t>While kindergarten is now the new 1</w:t>
      </w:r>
      <w:r w:rsidR="007B0EB2" w:rsidRPr="00F57B7C">
        <w:rPr>
          <w:rFonts w:ascii="Arial" w:eastAsia="Times New Roman" w:hAnsi="Arial" w:cs="Arial"/>
          <w:b/>
          <w:color w:val="7030A0"/>
          <w:sz w:val="24"/>
          <w:szCs w:val="24"/>
          <w:vertAlign w:val="superscript"/>
          <w:lang w:val="en-GB"/>
        </w:rPr>
        <w:t>st</w:t>
      </w:r>
      <w:r w:rsidR="00F57B7C">
        <w:rPr>
          <w:rFonts w:ascii="Arial" w:eastAsia="Times New Roman" w:hAnsi="Arial" w:cs="Arial"/>
          <w:b/>
          <w:color w:val="7030A0"/>
          <w:sz w:val="24"/>
          <w:szCs w:val="24"/>
          <w:lang w:val="en-GB"/>
        </w:rPr>
        <w:t xml:space="preserve"> </w:t>
      </w:r>
      <w:r w:rsidR="007B0EB2" w:rsidRPr="00966228">
        <w:rPr>
          <w:rFonts w:ascii="Arial" w:eastAsia="Times New Roman" w:hAnsi="Arial" w:cs="Arial"/>
          <w:b/>
          <w:color w:val="7030A0"/>
          <w:sz w:val="24"/>
          <w:szCs w:val="24"/>
          <w:lang w:val="en-GB"/>
        </w:rPr>
        <w:t xml:space="preserve">grade, in 10 more </w:t>
      </w:r>
      <w:r w:rsidR="00BF2E71" w:rsidRPr="00966228">
        <w:rPr>
          <w:rFonts w:ascii="Arial" w:eastAsia="Times New Roman" w:hAnsi="Arial" w:cs="Arial"/>
          <w:b/>
          <w:color w:val="7030A0"/>
          <w:sz w:val="24"/>
          <w:szCs w:val="24"/>
          <w:lang w:val="en-GB"/>
        </w:rPr>
        <w:t>years’</w:t>
      </w:r>
      <w:r w:rsidR="007B0EB2" w:rsidRPr="00966228">
        <w:rPr>
          <w:rFonts w:ascii="Arial" w:eastAsia="Times New Roman" w:hAnsi="Arial" w:cs="Arial"/>
          <w:b/>
          <w:color w:val="7030A0"/>
          <w:sz w:val="24"/>
          <w:szCs w:val="24"/>
          <w:lang w:val="en-GB"/>
        </w:rPr>
        <w:t xml:space="preserve"> will </w:t>
      </w:r>
    </w:p>
    <w:p w14:paraId="3DA50E37" w14:textId="77777777" w:rsidR="00966228" w:rsidRDefault="007B0EB2" w:rsidP="007B0EB2">
      <w:pPr>
        <w:spacing w:after="150" w:line="300" w:lineRule="atLeast"/>
        <w:ind w:left="450"/>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kindergarten be the next 2nd or 3rd grade? When will the current reformers </w:t>
      </w:r>
    </w:p>
    <w:p w14:paraId="47AEFD24" w14:textId="77777777" w:rsidR="00966228" w:rsidRDefault="007B0EB2" w:rsidP="007B0EB2">
      <w:pPr>
        <w:spacing w:after="150" w:line="300" w:lineRule="atLeast"/>
        <w:ind w:left="450"/>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be satisfied? When will they quit demeaning children and making them jump </w:t>
      </w:r>
    </w:p>
    <w:p w14:paraId="694E199E" w14:textId="001F3132" w:rsidR="007B0EB2" w:rsidRPr="00966228" w:rsidRDefault="007B0EB2" w:rsidP="007B0EB2">
      <w:pPr>
        <w:spacing w:after="150" w:line="300" w:lineRule="atLeast"/>
        <w:ind w:left="450"/>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through inappropriate developmental hoops?</w:t>
      </w:r>
    </w:p>
    <w:p w14:paraId="63155836" w14:textId="77777777" w:rsidR="00966228" w:rsidRDefault="007B0EB2" w:rsidP="007B0EB2">
      <w:pPr>
        <w:spacing w:after="150" w:line="300" w:lineRule="atLeast"/>
        <w:ind w:left="450"/>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Enough is enough! Let children be children. Let them be their age. Bring back </w:t>
      </w:r>
    </w:p>
    <w:p w14:paraId="7439A8F9" w14:textId="1F322DD7" w:rsidR="007B0EB2" w:rsidRPr="00966228" w:rsidRDefault="007B0EB2" w:rsidP="007B0EB2">
      <w:pPr>
        <w:spacing w:after="150" w:line="300" w:lineRule="atLeast"/>
        <w:ind w:left="450"/>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the joy of learning to read.</w:t>
      </w:r>
    </w:p>
    <w:p w14:paraId="4564C637"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Her article, “Setting Children Up to Hate Reading,” lists 10 problems associated </w:t>
      </w:r>
    </w:p>
    <w:p w14:paraId="63144BD8" w14:textId="44E5F7EB"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with the insistence that every kindergartner read. It’s an excellent piece</w:t>
      </w:r>
      <w:r w:rsidR="00632098" w:rsidRPr="00966228">
        <w:rPr>
          <w:rFonts w:ascii="Arial" w:eastAsia="Times New Roman" w:hAnsi="Arial" w:cs="Arial"/>
          <w:b/>
          <w:color w:val="7030A0"/>
          <w:sz w:val="24"/>
          <w:szCs w:val="24"/>
          <w:lang w:val="en-GB"/>
        </w:rPr>
        <w:t>.</w:t>
      </w:r>
    </w:p>
    <w:p w14:paraId="3105AA05"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So, how do we inspire a love of reading in children? Anyone who has ever lived </w:t>
      </w:r>
    </w:p>
    <w:p w14:paraId="75457343"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or worked with young children knows that they </w:t>
      </w:r>
      <w:r w:rsidRPr="006D1564">
        <w:rPr>
          <w:rFonts w:ascii="Arial" w:eastAsia="Times New Roman" w:hAnsi="Arial" w:cs="Arial"/>
          <w:b/>
          <w:i/>
          <w:iCs/>
          <w:color w:val="385623" w:themeColor="accent6" w:themeShade="80"/>
          <w:sz w:val="24"/>
          <w:szCs w:val="24"/>
          <w:lang w:val="en-GB"/>
        </w:rPr>
        <w:t>want</w:t>
      </w:r>
      <w:r w:rsidRPr="00966228">
        <w:rPr>
          <w:rFonts w:ascii="Arial" w:eastAsia="Times New Roman" w:hAnsi="Arial" w:cs="Arial"/>
          <w:b/>
          <w:i/>
          <w:iCs/>
          <w:color w:val="7030A0"/>
          <w:sz w:val="24"/>
          <w:szCs w:val="24"/>
          <w:lang w:val="en-GB"/>
        </w:rPr>
        <w:t xml:space="preserve"> </w:t>
      </w:r>
      <w:r w:rsidRPr="00966228">
        <w:rPr>
          <w:rFonts w:ascii="Arial" w:eastAsia="Times New Roman" w:hAnsi="Arial" w:cs="Arial"/>
          <w:b/>
          <w:color w:val="7030A0"/>
          <w:sz w:val="24"/>
          <w:szCs w:val="24"/>
          <w:lang w:val="en-GB"/>
        </w:rPr>
        <w:t xml:space="preserve">to read. It’s a wonderful </w:t>
      </w:r>
    </w:p>
    <w:p w14:paraId="0228CD51"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mystery waiting to be solved! And if children are allowed to solve it at their own </w:t>
      </w:r>
    </w:p>
    <w:p w14:paraId="6707C657"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pace – while surrounded by people who are enthusiastic about reading and its </w:t>
      </w:r>
    </w:p>
    <w:p w14:paraId="1CAE932F" w14:textId="72594DBA"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natural process – a love of reading simply follows.</w:t>
      </w:r>
    </w:p>
    <w:p w14:paraId="2B8AA588"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But for more detailed suggestions, I recommend “Steps for Cultivating a Love of </w:t>
      </w:r>
    </w:p>
    <w:p w14:paraId="07A92BD4"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Reading in Young Children,” an </w:t>
      </w:r>
      <w:hyperlink r:id="rId35" w:history="1">
        <w:r w:rsidRPr="00966228">
          <w:rPr>
            <w:rFonts w:ascii="Arial" w:eastAsia="Times New Roman" w:hAnsi="Arial" w:cs="Arial"/>
            <w:b/>
            <w:color w:val="7030A0"/>
            <w:sz w:val="24"/>
            <w:szCs w:val="24"/>
            <w:lang w:val="en-GB"/>
          </w:rPr>
          <w:t>interview</w:t>
        </w:r>
      </w:hyperlink>
      <w:r w:rsidRPr="00966228">
        <w:rPr>
          <w:rFonts w:ascii="Arial" w:eastAsia="Times New Roman" w:hAnsi="Arial" w:cs="Arial"/>
          <w:b/>
          <w:color w:val="7030A0"/>
          <w:sz w:val="24"/>
          <w:szCs w:val="24"/>
          <w:lang w:val="en-GB"/>
        </w:rPr>
        <w:t xml:space="preserve"> with psychology professor Daniel </w:t>
      </w:r>
    </w:p>
    <w:p w14:paraId="0F47B55E" w14:textId="77777777"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Willingham, whose most recent book is </w:t>
      </w:r>
      <w:r w:rsidRPr="00966228">
        <w:rPr>
          <w:rFonts w:ascii="Arial" w:eastAsia="Times New Roman" w:hAnsi="Arial" w:cs="Arial"/>
          <w:b/>
          <w:i/>
          <w:iCs/>
          <w:color w:val="7030A0"/>
          <w:sz w:val="24"/>
          <w:szCs w:val="24"/>
          <w:u w:val="single"/>
          <w:lang w:val="en-GB"/>
        </w:rPr>
        <w:t>Raising Kids Who Read</w:t>
      </w:r>
      <w:r w:rsidRPr="00966228">
        <w:rPr>
          <w:rFonts w:ascii="Arial" w:eastAsia="Times New Roman" w:hAnsi="Arial" w:cs="Arial"/>
          <w:b/>
          <w:color w:val="7030A0"/>
          <w:sz w:val="24"/>
          <w:szCs w:val="24"/>
          <w:lang w:val="en-GB"/>
        </w:rPr>
        <w:t xml:space="preserve">. (Educator Dan </w:t>
      </w:r>
    </w:p>
    <w:p w14:paraId="5318F638" w14:textId="77777777" w:rsidR="006D1564"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Brown calls this book “the best evidence-based new resource I've seen on what </w:t>
      </w:r>
    </w:p>
    <w:p w14:paraId="199E4875" w14:textId="424E5B7F" w:rsid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 xml:space="preserve">parents and teachers can actually do about [the dwindling love of reading in </w:t>
      </w:r>
    </w:p>
    <w:p w14:paraId="70513342" w14:textId="1F30439B"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kids].”)</w:t>
      </w:r>
    </w:p>
    <w:p w14:paraId="76286C3A" w14:textId="3AA43ED3" w:rsidR="007B0EB2" w:rsidRPr="00966228" w:rsidRDefault="00EC1166" w:rsidP="007B0EB2">
      <w:pPr>
        <w:spacing w:after="150" w:line="300" w:lineRule="atLeast"/>
        <w:rPr>
          <w:rFonts w:ascii="Arial" w:eastAsia="Times New Roman" w:hAnsi="Arial" w:cs="Arial"/>
          <w:b/>
          <w:color w:val="808080" w:themeColor="background1" w:themeShade="80"/>
          <w:sz w:val="24"/>
          <w:szCs w:val="24"/>
          <w:lang w:val="en-GB"/>
        </w:rPr>
      </w:pPr>
      <w:r w:rsidRPr="00966228">
        <w:rPr>
          <w:rFonts w:ascii="Arial" w:eastAsia="Times New Roman" w:hAnsi="Arial" w:cs="Arial"/>
          <w:b/>
          <w:color w:val="808080" w:themeColor="background1" w:themeShade="80"/>
          <w:sz w:val="24"/>
          <w:szCs w:val="24"/>
          <w:lang w:val="en-GB"/>
        </w:rPr>
        <w:t xml:space="preserve"> </w:t>
      </w:r>
    </w:p>
    <w:p w14:paraId="07CCD3A7" w14:textId="77777777" w:rsidR="007B0EB2" w:rsidRPr="00966228" w:rsidRDefault="007B0EB2" w:rsidP="007B0EB2">
      <w:pPr>
        <w:spacing w:after="150" w:line="300" w:lineRule="atLeast"/>
        <w:rPr>
          <w:rFonts w:ascii="Arial" w:eastAsia="Times New Roman" w:hAnsi="Arial" w:cs="Arial"/>
          <w:b/>
          <w:color w:val="7030A0"/>
          <w:sz w:val="24"/>
          <w:szCs w:val="24"/>
          <w:lang w:val="en-GB"/>
        </w:rPr>
      </w:pPr>
      <w:r w:rsidRPr="00966228">
        <w:rPr>
          <w:rFonts w:ascii="Arial" w:eastAsia="Times New Roman" w:hAnsi="Arial" w:cs="Arial"/>
          <w:b/>
          <w:color w:val="7030A0"/>
          <w:sz w:val="24"/>
          <w:szCs w:val="24"/>
          <w:lang w:val="en-GB"/>
        </w:rPr>
        <w:t>For additional information on the topic, check out the following articles:</w:t>
      </w:r>
    </w:p>
    <w:p w14:paraId="57E05468" w14:textId="0C981168" w:rsidR="007B0EB2" w:rsidRPr="00632098" w:rsidRDefault="007B0EB2" w:rsidP="007B0EB2">
      <w:pPr>
        <w:spacing w:after="150" w:line="300" w:lineRule="atLeast"/>
        <w:ind w:left="450"/>
        <w:rPr>
          <w:rFonts w:ascii="Arial" w:eastAsia="Times New Roman" w:hAnsi="Arial" w:cs="Arial"/>
          <w:color w:val="444444"/>
          <w:sz w:val="24"/>
          <w:szCs w:val="24"/>
          <w:lang w:val="en-GB"/>
        </w:rPr>
      </w:pPr>
      <w:r w:rsidRPr="00632098">
        <w:rPr>
          <w:rFonts w:ascii="Arial" w:eastAsia="Times New Roman" w:hAnsi="Arial" w:cs="Arial"/>
          <w:sz w:val="24"/>
          <w:szCs w:val="24"/>
          <w:lang w:val="en-GB"/>
        </w:rPr>
        <w:t xml:space="preserve">“Read With Me: 5 Tips to Foster a Love of Reading”: </w:t>
      </w:r>
      <w:hyperlink r:id="rId36" w:history="1">
        <w:r w:rsidRPr="00632098">
          <w:rPr>
            <w:rFonts w:ascii="Arial" w:eastAsia="Times New Roman" w:hAnsi="Arial" w:cs="Arial"/>
            <w:color w:val="5E0935"/>
            <w:sz w:val="24"/>
            <w:szCs w:val="24"/>
            <w:lang w:val="en-GB"/>
          </w:rPr>
          <w:t>http://www.edutopia.org/blog/5-tips-foster-love-reading-lisa-dabbs</w:t>
        </w:r>
      </w:hyperlink>
    </w:p>
    <w:p w14:paraId="5412F019" w14:textId="1686B791" w:rsidR="007B0EB2" w:rsidRPr="00632098" w:rsidRDefault="007B0EB2" w:rsidP="007B0EB2">
      <w:pPr>
        <w:spacing w:after="150" w:line="300" w:lineRule="atLeast"/>
        <w:ind w:left="450"/>
        <w:rPr>
          <w:rFonts w:ascii="Arial" w:eastAsia="Times New Roman" w:hAnsi="Arial" w:cs="Arial"/>
          <w:color w:val="444444"/>
          <w:sz w:val="24"/>
          <w:szCs w:val="24"/>
          <w:lang w:val="en-GB"/>
        </w:rPr>
      </w:pPr>
      <w:r w:rsidRPr="00632098">
        <w:rPr>
          <w:rFonts w:ascii="Arial" w:eastAsia="Times New Roman" w:hAnsi="Arial" w:cs="Arial"/>
          <w:sz w:val="24"/>
          <w:szCs w:val="24"/>
          <w:lang w:val="en-GB"/>
        </w:rPr>
        <w:t xml:space="preserve">“Ten Ways to Cultivate a Love of Reading in Students”: </w:t>
      </w:r>
      <w:hyperlink r:id="rId37" w:history="1">
        <w:r w:rsidRPr="00632098">
          <w:rPr>
            <w:rFonts w:ascii="Arial" w:eastAsia="Times New Roman" w:hAnsi="Arial" w:cs="Arial"/>
            <w:color w:val="5E0935"/>
            <w:sz w:val="24"/>
            <w:szCs w:val="24"/>
            <w:lang w:val="en-GB"/>
          </w:rPr>
          <w:t>http://www.edutopia.org/blog/cultivating-love-reading-students-elena-aguilar</w:t>
        </w:r>
      </w:hyperlink>
    </w:p>
    <w:p w14:paraId="4EF8AEC6" w14:textId="77777777" w:rsidR="00500728" w:rsidRDefault="007B0EB2" w:rsidP="006D2A0C">
      <w:pPr>
        <w:spacing w:after="150" w:line="300" w:lineRule="atLeast"/>
        <w:ind w:left="450"/>
        <w:rPr>
          <w:rFonts w:ascii="Arial" w:eastAsia="Times New Roman" w:hAnsi="Arial" w:cs="Arial"/>
          <w:color w:val="444444"/>
          <w:sz w:val="24"/>
          <w:szCs w:val="24"/>
          <w:lang w:val="en-GB"/>
        </w:rPr>
      </w:pPr>
      <w:r w:rsidRPr="00632098">
        <w:rPr>
          <w:rFonts w:ascii="Arial" w:eastAsia="Times New Roman" w:hAnsi="Arial" w:cs="Arial"/>
          <w:sz w:val="24"/>
          <w:szCs w:val="24"/>
          <w:lang w:val="en-GB"/>
        </w:rPr>
        <w:t xml:space="preserve">“What Motivates a Student’s Interest in Reading and Writing”: </w:t>
      </w:r>
      <w:hyperlink r:id="rId38" w:history="1">
        <w:r w:rsidRPr="00632098">
          <w:rPr>
            <w:rFonts w:ascii="Arial" w:eastAsia="Times New Roman" w:hAnsi="Arial" w:cs="Arial"/>
            <w:color w:val="5E0935"/>
            <w:sz w:val="24"/>
            <w:szCs w:val="24"/>
            <w:lang w:val="en-GB"/>
          </w:rPr>
          <w:t>http://ww2.kqed.org/mindshift/2015/03/18/what-motivates-students-interest-in-reading-and-writing/</w:t>
        </w:r>
      </w:hyperlink>
    </w:p>
    <w:p w14:paraId="71D28A26" w14:textId="6FE8BF1D" w:rsidR="00AC6F95" w:rsidRPr="00500728" w:rsidRDefault="00AC6F95" w:rsidP="006D2A0C">
      <w:pPr>
        <w:spacing w:after="150" w:line="300" w:lineRule="atLeast"/>
        <w:ind w:left="450"/>
        <w:rPr>
          <w:rFonts w:ascii="Arial" w:eastAsia="Times New Roman" w:hAnsi="Arial" w:cs="Arial"/>
          <w:color w:val="444444"/>
          <w:sz w:val="24"/>
          <w:szCs w:val="24"/>
          <w:lang w:val="en-GB"/>
        </w:rPr>
      </w:pPr>
      <w:r w:rsidRPr="00060992">
        <w:rPr>
          <w:b/>
          <w:b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Amy’s Corner</w:t>
      </w:r>
      <w:r w:rsidR="002F1312" w:rsidRPr="00060992">
        <w:rPr>
          <w:b/>
          <w:bCs/>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012BE87B" w14:textId="18FAE145" w:rsidR="00060992" w:rsidRPr="00500728" w:rsidRDefault="00060992" w:rsidP="00060992">
      <w:pPr>
        <w:rPr>
          <w:rFonts w:ascii="Tahoma" w:hAnsi="Tahoma" w:cs="Tahoma"/>
          <w:b/>
          <w:color w:val="0070C0"/>
          <w:sz w:val="22"/>
          <w:szCs w:val="22"/>
        </w:rPr>
      </w:pPr>
      <w:r w:rsidRPr="00500728">
        <w:rPr>
          <w:b/>
          <w:bCs/>
          <w:color w:val="0070C0"/>
          <w:sz w:val="22"/>
          <w:szCs w:val="22"/>
        </w:rPr>
        <w:t xml:space="preserve">                             </w:t>
      </w:r>
      <w:r w:rsidRPr="00500728">
        <w:rPr>
          <w:rFonts w:ascii="Tahoma" w:hAnsi="Tahoma" w:cs="Tahoma"/>
          <w:b/>
          <w:color w:val="0070C0"/>
          <w:sz w:val="22"/>
          <w:szCs w:val="22"/>
        </w:rPr>
        <w:t xml:space="preserve">     </w:t>
      </w:r>
      <w:r w:rsidR="00D2003A" w:rsidRPr="00500728">
        <w:rPr>
          <w:rFonts w:ascii="Tahoma" w:hAnsi="Tahoma" w:cs="Tahoma"/>
          <w:b/>
          <w:color w:val="0070C0"/>
          <w:sz w:val="22"/>
          <w:szCs w:val="22"/>
        </w:rPr>
        <w:t>Contributed by;</w:t>
      </w:r>
      <w:r w:rsidRPr="00500728">
        <w:rPr>
          <w:rFonts w:ascii="Tahoma" w:hAnsi="Tahoma" w:cs="Tahoma"/>
          <w:b/>
          <w:color w:val="0070C0"/>
          <w:sz w:val="22"/>
          <w:szCs w:val="22"/>
        </w:rPr>
        <w:t xml:space="preserve"> Amy Vasconcellos,</w:t>
      </w:r>
    </w:p>
    <w:p w14:paraId="0C826FB5" w14:textId="6C781282" w:rsidR="00060992" w:rsidRPr="00500728" w:rsidRDefault="00060992" w:rsidP="00060992">
      <w:pPr>
        <w:rPr>
          <w:rFonts w:ascii="Tahoma" w:hAnsi="Tahoma" w:cs="Tahoma"/>
          <w:color w:val="2F5496" w:themeColor="accent1" w:themeShade="BF"/>
          <w:sz w:val="22"/>
          <w:szCs w:val="22"/>
        </w:rPr>
      </w:pPr>
      <w:r w:rsidRPr="00500728">
        <w:rPr>
          <w:rFonts w:ascii="Tahoma" w:hAnsi="Tahoma" w:cs="Tahoma"/>
          <w:b/>
          <w:color w:val="0070C0"/>
          <w:sz w:val="22"/>
          <w:szCs w:val="22"/>
        </w:rPr>
        <w:t xml:space="preserve">                              </w:t>
      </w:r>
      <w:r w:rsidR="00D2003A" w:rsidRPr="00500728">
        <w:rPr>
          <w:rFonts w:ascii="Tahoma" w:hAnsi="Tahoma" w:cs="Tahoma"/>
          <w:b/>
          <w:color w:val="0070C0"/>
          <w:sz w:val="22"/>
          <w:szCs w:val="22"/>
        </w:rPr>
        <w:t xml:space="preserve">                     </w:t>
      </w:r>
      <w:r w:rsidR="00980484">
        <w:rPr>
          <w:rFonts w:ascii="Tahoma" w:hAnsi="Tahoma" w:cs="Tahoma"/>
          <w:b/>
          <w:color w:val="0070C0"/>
          <w:sz w:val="22"/>
          <w:szCs w:val="22"/>
        </w:rPr>
        <w:t xml:space="preserve">   </w:t>
      </w:r>
      <w:r w:rsidRPr="00500728">
        <w:rPr>
          <w:rFonts w:ascii="Tahoma" w:hAnsi="Tahoma" w:cs="Tahoma"/>
          <w:b/>
          <w:color w:val="0070C0"/>
          <w:sz w:val="22"/>
          <w:szCs w:val="22"/>
        </w:rPr>
        <w:t xml:space="preserve"> Parent Intake Specialist</w:t>
      </w:r>
    </w:p>
    <w:p w14:paraId="7C06F684" w14:textId="078C3CFA" w:rsidR="006D2A0C" w:rsidRPr="002F1312" w:rsidRDefault="006D2A0C" w:rsidP="001111F6">
      <w:pPr>
        <w:jc w:val="both"/>
        <w:rPr>
          <w:b/>
          <w:bCs/>
          <w:color w:val="000000"/>
          <w:sz w:val="28"/>
          <w:szCs w:val="28"/>
        </w:rPr>
      </w:pPr>
      <w:r>
        <w:rPr>
          <w:noProof/>
          <w:color w:val="000000"/>
          <w:sz w:val="28"/>
          <w:szCs w:val="28"/>
        </w:rPr>
        <w:drawing>
          <wp:inline distT="0" distB="0" distL="0" distR="0" wp14:anchorId="39075A8A" wp14:editId="51324556">
            <wp:extent cx="1057275" cy="6257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00e551efbb948834017d3d280130970c-500wi.png"/>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099578" cy="650770"/>
                    </a:xfrm>
                    <a:prstGeom prst="rect">
                      <a:avLst/>
                    </a:prstGeom>
                  </pic:spPr>
                </pic:pic>
              </a:graphicData>
            </a:graphic>
          </wp:inline>
        </w:drawing>
      </w:r>
    </w:p>
    <w:p w14:paraId="0C1F8493" w14:textId="24980C4D" w:rsidR="00C60385" w:rsidRPr="006D2A0C" w:rsidRDefault="00C60385" w:rsidP="00C60385">
      <w:pPr>
        <w:rPr>
          <w:rFonts w:ascii="Book Antiqua" w:hAnsi="Book Antiqua"/>
          <w:b/>
          <w:bCs/>
          <w:color w:val="000000"/>
          <w:sz w:val="24"/>
          <w:szCs w:val="24"/>
        </w:rPr>
      </w:pPr>
      <w:r w:rsidRPr="006D2A0C">
        <w:rPr>
          <w:rFonts w:ascii="Book Antiqua" w:hAnsi="Book Antiqua"/>
          <w:color w:val="000000"/>
          <w:sz w:val="24"/>
          <w:szCs w:val="24"/>
        </w:rPr>
        <w:t xml:space="preserve">*I know September is still 6 months away but I am already </w:t>
      </w:r>
    </w:p>
    <w:p w14:paraId="302DC223"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thinking about the slots that will become available.  Since any</w:t>
      </w:r>
    </w:p>
    <w:p w14:paraId="667D7E2C"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new family that is enrolling has to be taken off the waitlist,</w:t>
      </w:r>
    </w:p>
    <w:p w14:paraId="775E466E"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it is important that all families are added now.  If you know</w:t>
      </w:r>
    </w:p>
    <w:p w14:paraId="76C0F21A"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anyone who may qualify for an income eligible slot, please</w:t>
      </w:r>
    </w:p>
    <w:p w14:paraId="6314D14B"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refer them to the agency.  The information that we need</w:t>
      </w:r>
    </w:p>
    <w:p w14:paraId="30AE2235"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 xml:space="preserve">can be taken over the phone.  </w:t>
      </w:r>
    </w:p>
    <w:p w14:paraId="23631DAD" w14:textId="77777777" w:rsidR="00C60385" w:rsidRPr="006D2A0C" w:rsidRDefault="00C60385" w:rsidP="00C60385">
      <w:pPr>
        <w:rPr>
          <w:rFonts w:ascii="Book Antiqua" w:hAnsi="Book Antiqua"/>
          <w:color w:val="000000"/>
          <w:sz w:val="28"/>
          <w:szCs w:val="28"/>
        </w:rPr>
      </w:pPr>
    </w:p>
    <w:p w14:paraId="0D418A71" w14:textId="5E250EC3" w:rsidR="006D2A0C" w:rsidRDefault="001111F6" w:rsidP="00C60385">
      <w:pPr>
        <w:rPr>
          <w:rFonts w:ascii="Book Antiqua" w:hAnsi="Book Antiqua"/>
          <w:color w:val="000000"/>
          <w:sz w:val="24"/>
          <w:szCs w:val="24"/>
        </w:rPr>
      </w:pPr>
      <w:r>
        <w:rPr>
          <w:rFonts w:ascii="Book Antiqua" w:hAnsi="Book Antiqua"/>
          <w:color w:val="000000"/>
          <w:sz w:val="24"/>
          <w:szCs w:val="24"/>
        </w:rPr>
        <w:t xml:space="preserve">                                      </w:t>
      </w:r>
      <w:r w:rsidR="006D2A0C">
        <w:rPr>
          <w:rFonts w:ascii="Book Antiqua" w:hAnsi="Book Antiqua"/>
          <w:noProof/>
          <w:color w:val="000000"/>
          <w:sz w:val="24"/>
          <w:szCs w:val="24"/>
        </w:rPr>
        <w:drawing>
          <wp:inline distT="0" distB="0" distL="0" distR="0" wp14:anchorId="3E4C26CE" wp14:editId="23E842BC">
            <wp:extent cx="1312545" cy="400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carelicensing_banner.ashx?la=en"/>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414512" cy="431128"/>
                    </a:xfrm>
                    <a:prstGeom prst="rect">
                      <a:avLst/>
                    </a:prstGeom>
                  </pic:spPr>
                </pic:pic>
              </a:graphicData>
            </a:graphic>
          </wp:inline>
        </w:drawing>
      </w:r>
    </w:p>
    <w:p w14:paraId="2C764832" w14:textId="2668D2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*On a quarterly basis I need to submit a report to the state.</w:t>
      </w:r>
    </w:p>
    <w:p w14:paraId="50BC718B"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One of the most important things is making sure we have</w:t>
      </w:r>
    </w:p>
    <w:p w14:paraId="685CB0FE"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 xml:space="preserve">a current FCC License for all Educators.  When you are up </w:t>
      </w:r>
    </w:p>
    <w:p w14:paraId="46FEF5C3"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for relicensing, it’s important that you send us a copy of</w:t>
      </w:r>
    </w:p>
    <w:p w14:paraId="3E270C7C" w14:textId="77777777" w:rsidR="00C60385" w:rsidRPr="006D2A0C" w:rsidRDefault="00C60385" w:rsidP="00C60385">
      <w:pPr>
        <w:rPr>
          <w:rFonts w:ascii="Book Antiqua" w:hAnsi="Book Antiqua"/>
          <w:color w:val="000000"/>
          <w:sz w:val="24"/>
          <w:szCs w:val="24"/>
        </w:rPr>
      </w:pPr>
      <w:r w:rsidRPr="006D2A0C">
        <w:rPr>
          <w:rFonts w:ascii="Book Antiqua" w:hAnsi="Book Antiqua"/>
          <w:color w:val="000000"/>
          <w:sz w:val="24"/>
          <w:szCs w:val="24"/>
        </w:rPr>
        <w:t>the letter that EEC sends you confirming that they received</w:t>
      </w:r>
    </w:p>
    <w:p w14:paraId="7FD98DE3" w14:textId="77777777" w:rsidR="00ED4F66" w:rsidRDefault="00C60385" w:rsidP="006D2A0C">
      <w:pPr>
        <w:rPr>
          <w:rFonts w:ascii="Book Antiqua" w:hAnsi="Book Antiqua"/>
          <w:color w:val="000000"/>
          <w:sz w:val="24"/>
          <w:szCs w:val="24"/>
        </w:rPr>
      </w:pPr>
      <w:r w:rsidRPr="006D2A0C">
        <w:rPr>
          <w:rFonts w:ascii="Book Antiqua" w:hAnsi="Book Antiqua"/>
          <w:color w:val="000000"/>
          <w:sz w:val="24"/>
          <w:szCs w:val="24"/>
        </w:rPr>
        <w:t xml:space="preserve">your renewal application.  </w:t>
      </w:r>
    </w:p>
    <w:p w14:paraId="248963DF" w14:textId="3A5E79BE" w:rsidR="00ED4F66" w:rsidRPr="00ED4F66" w:rsidRDefault="00235F63" w:rsidP="006D2A0C">
      <w:pPr>
        <w:rPr>
          <w:rFonts w:ascii="Book Antiqua" w:hAnsi="Book Antiqua"/>
          <w:color w:val="000000"/>
          <w:sz w:val="24"/>
          <w:szCs w:val="24"/>
        </w:rPr>
      </w:pPr>
      <w:r>
        <w:rPr>
          <w:rFonts w:ascii="Book Antiqua" w:hAnsi="Book Antiqua"/>
          <w:color w:val="000000"/>
          <w:sz w:val="24"/>
          <w:szCs w:val="24"/>
        </w:rPr>
        <w:t xml:space="preserve">                   </w:t>
      </w:r>
      <w:r w:rsidR="00500728">
        <w:rPr>
          <w:rFonts w:ascii="Book Antiqua" w:hAnsi="Book Antiqua"/>
          <w:color w:val="000000"/>
          <w:sz w:val="24"/>
          <w:szCs w:val="24"/>
        </w:rPr>
        <w:t xml:space="preserve">        </w:t>
      </w:r>
      <w:r>
        <w:rPr>
          <w:rFonts w:ascii="Book Antiqua" w:hAnsi="Book Antiqua"/>
          <w:color w:val="000000"/>
          <w:sz w:val="24"/>
          <w:szCs w:val="24"/>
        </w:rPr>
        <w:t xml:space="preserve">       </w:t>
      </w:r>
      <w:r w:rsidR="00ED4F66">
        <w:rPr>
          <w:rFonts w:ascii="Tahoma" w:hAnsi="Tahoma" w:cs="Tahoma"/>
          <w:noProof/>
          <w:color w:val="2E74B5"/>
        </w:rPr>
        <w:drawing>
          <wp:inline distT="0" distB="0" distL="0" distR="0" wp14:anchorId="0EC35717" wp14:editId="2F3DB05B">
            <wp:extent cx="2926080" cy="1028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1907-Wish-You-A-Bring-Happy-Spring.gif"/>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246618" cy="1141389"/>
                    </a:xfrm>
                    <a:prstGeom prst="rect">
                      <a:avLst/>
                    </a:prstGeom>
                  </pic:spPr>
                </pic:pic>
              </a:graphicData>
            </a:graphic>
          </wp:inline>
        </w:drawing>
      </w:r>
    </w:p>
    <w:p w14:paraId="15EAACA8" w14:textId="6E3E8BE0" w:rsidR="00235F63" w:rsidRPr="002A6539" w:rsidRDefault="00FC3DE9" w:rsidP="00235F63">
      <w:pPr>
        <w:rPr>
          <w:rFonts w:ascii="Garamond" w:hAnsi="Garamond"/>
          <w:sz w:val="24"/>
          <w:szCs w:val="24"/>
        </w:rPr>
      </w:pPr>
      <w:r w:rsidRPr="002A6539">
        <w:rPr>
          <w:rFonts w:ascii="Garamond" w:hAnsi="Garamond"/>
          <w:noProof/>
          <w:sz w:val="24"/>
          <w:szCs w:val="24"/>
        </w:rPr>
        <w:lastRenderedPageBreak/>
        <w:drawing>
          <wp:inline distT="0" distB="0" distL="0" distR="0" wp14:anchorId="7088F2C1" wp14:editId="4E2DA4D0">
            <wp:extent cx="594360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cation.jpg"/>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943600" cy="1343025"/>
                    </a:xfrm>
                    <a:prstGeom prst="rect">
                      <a:avLst/>
                    </a:prstGeom>
                  </pic:spPr>
                </pic:pic>
              </a:graphicData>
            </a:graphic>
          </wp:inline>
        </w:drawing>
      </w:r>
    </w:p>
    <w:p w14:paraId="61B76AD9" w14:textId="4F82976A" w:rsidR="002A6539" w:rsidRPr="006F0D89" w:rsidRDefault="002A6539" w:rsidP="002A6539">
      <w:pPr>
        <w:rPr>
          <w:rFonts w:ascii="Garamond" w:hAnsi="Garamond"/>
          <w:b/>
          <w:color w:val="FFFF00"/>
          <w:sz w:val="24"/>
          <w:szCs w:val="24"/>
        </w:rPr>
      </w:pPr>
      <w:r w:rsidRPr="006F0D89">
        <w:rPr>
          <w:rFonts w:ascii="Garamond" w:hAnsi="Garamond"/>
          <w:color w:val="FFFF00"/>
          <w:sz w:val="24"/>
          <w:szCs w:val="24"/>
        </w:rPr>
        <w:t xml:space="preserve">                                                                                         </w:t>
      </w:r>
      <w:r w:rsidR="00060992" w:rsidRPr="006F0D89">
        <w:rPr>
          <w:rFonts w:ascii="Garamond" w:hAnsi="Garamond"/>
          <w:color w:val="FFFF00"/>
          <w:sz w:val="24"/>
          <w:szCs w:val="24"/>
        </w:rPr>
        <w:t xml:space="preserve">     </w:t>
      </w:r>
      <w:r w:rsidRPr="006F0D89">
        <w:rPr>
          <w:rFonts w:ascii="Garamond" w:hAnsi="Garamond"/>
          <w:color w:val="FFFF00"/>
          <w:sz w:val="24"/>
          <w:szCs w:val="24"/>
        </w:rPr>
        <w:t xml:space="preserve"> </w:t>
      </w:r>
      <w:r w:rsidR="007D0254">
        <w:rPr>
          <w:rFonts w:ascii="Garamond" w:hAnsi="Garamond"/>
          <w:color w:val="FFFF00"/>
          <w:sz w:val="24"/>
          <w:szCs w:val="24"/>
        </w:rPr>
        <w:t xml:space="preserve"> </w:t>
      </w:r>
      <w:r w:rsidRPr="006F0D89">
        <w:rPr>
          <w:rFonts w:ascii="Garamond" w:hAnsi="Garamond"/>
          <w:color w:val="FFFF00"/>
          <w:sz w:val="24"/>
          <w:szCs w:val="24"/>
        </w:rPr>
        <w:t xml:space="preserve"> </w:t>
      </w:r>
      <w:r w:rsidRPr="006F0D89">
        <w:rPr>
          <w:rFonts w:ascii="Garamond" w:hAnsi="Garamond"/>
          <w:b/>
          <w:color w:val="FFFF00"/>
          <w:sz w:val="24"/>
          <w:szCs w:val="24"/>
        </w:rPr>
        <w:t xml:space="preserve">Contributed by; </w:t>
      </w:r>
      <w:r w:rsidRPr="006F0D89">
        <w:rPr>
          <w:b/>
          <w:color w:val="FFFF00"/>
          <w:sz w:val="24"/>
          <w:szCs w:val="24"/>
        </w:rPr>
        <w:t>Carolyn Mulhern</w:t>
      </w:r>
    </w:p>
    <w:p w14:paraId="548AEA69" w14:textId="3803082D" w:rsidR="002A6539" w:rsidRPr="006F0D89" w:rsidRDefault="002A6539" w:rsidP="002A6539">
      <w:pPr>
        <w:rPr>
          <w:b/>
          <w:color w:val="FFFF00"/>
          <w:sz w:val="24"/>
          <w:szCs w:val="24"/>
        </w:rPr>
      </w:pPr>
      <w:r w:rsidRPr="006F0D89">
        <w:rPr>
          <w:color w:val="FFFF00"/>
          <w:sz w:val="24"/>
          <w:szCs w:val="24"/>
        </w:rPr>
        <w:t xml:space="preserve">                                                                                                     </w:t>
      </w:r>
      <w:r w:rsidR="00060992" w:rsidRPr="006F0D89">
        <w:rPr>
          <w:color w:val="FFFF00"/>
          <w:sz w:val="24"/>
          <w:szCs w:val="24"/>
        </w:rPr>
        <w:t xml:space="preserve">            </w:t>
      </w:r>
      <w:r w:rsidR="006F0D89">
        <w:rPr>
          <w:color w:val="FFFF00"/>
          <w:sz w:val="24"/>
          <w:szCs w:val="24"/>
        </w:rPr>
        <w:t xml:space="preserve">   </w:t>
      </w:r>
      <w:r w:rsidR="006F0D89" w:rsidRPr="006F0D89">
        <w:rPr>
          <w:color w:val="FFFF00"/>
          <w:sz w:val="24"/>
          <w:szCs w:val="24"/>
        </w:rPr>
        <w:t xml:space="preserve"> </w:t>
      </w:r>
      <w:r w:rsidR="00060992" w:rsidRPr="006F0D89">
        <w:rPr>
          <w:color w:val="FFFF00"/>
          <w:sz w:val="24"/>
          <w:szCs w:val="24"/>
        </w:rPr>
        <w:t xml:space="preserve"> </w:t>
      </w:r>
      <w:r w:rsidRPr="006F0D89">
        <w:rPr>
          <w:color w:val="FFFF00"/>
          <w:sz w:val="24"/>
          <w:szCs w:val="24"/>
        </w:rPr>
        <w:t xml:space="preserve"> </w:t>
      </w:r>
      <w:r w:rsidRPr="006F0D89">
        <w:rPr>
          <w:b/>
          <w:color w:val="FFFF00"/>
          <w:sz w:val="24"/>
          <w:szCs w:val="24"/>
        </w:rPr>
        <w:t>Social Services Coordinator</w:t>
      </w:r>
    </w:p>
    <w:p w14:paraId="2D39EB78" w14:textId="5AAE0EC0" w:rsidR="00FC3DE9" w:rsidRDefault="00FC3DE9" w:rsidP="00FC3DE9">
      <w:pPr>
        <w:rPr>
          <w:rFonts w:ascii="Garamond" w:hAnsi="Garamond"/>
          <w:sz w:val="28"/>
          <w:szCs w:val="28"/>
        </w:rPr>
      </w:pPr>
      <w:r w:rsidRPr="00DF1C83">
        <w:rPr>
          <w:rFonts w:ascii="Garamond" w:hAnsi="Garamond"/>
          <w:sz w:val="28"/>
          <w:szCs w:val="28"/>
        </w:rPr>
        <w:t>The number one complaint we get from parents and educators alike is ……</w:t>
      </w:r>
      <w:r>
        <w:rPr>
          <w:rFonts w:ascii="Garamond" w:hAnsi="Garamond"/>
          <w:sz w:val="28"/>
          <w:szCs w:val="28"/>
        </w:rPr>
        <w:t xml:space="preserve">…… </w:t>
      </w:r>
      <w:r w:rsidRPr="00DF1C83">
        <w:rPr>
          <w:rFonts w:ascii="Garamond" w:hAnsi="Garamond"/>
          <w:sz w:val="28"/>
          <w:szCs w:val="28"/>
        </w:rPr>
        <w:t>lack of</w:t>
      </w:r>
      <w:r w:rsidRPr="00DF1C83">
        <w:rPr>
          <w:rFonts w:ascii="Garamond" w:hAnsi="Garamond"/>
          <w:b/>
          <w:sz w:val="28"/>
          <w:szCs w:val="28"/>
        </w:rPr>
        <w:t xml:space="preserve"> communication</w:t>
      </w:r>
      <w:r w:rsidRPr="00DF1C83">
        <w:rPr>
          <w:rFonts w:ascii="Garamond" w:hAnsi="Garamond"/>
          <w:sz w:val="28"/>
          <w:szCs w:val="28"/>
        </w:rPr>
        <w:t xml:space="preserve">. </w:t>
      </w:r>
    </w:p>
    <w:p w14:paraId="220B248D" w14:textId="24B95F2C" w:rsidR="00FC3DE9" w:rsidRPr="006322D3" w:rsidRDefault="00FC3DE9" w:rsidP="006322D3">
      <w:pPr>
        <w:rPr>
          <w:rFonts w:ascii="Garamond" w:hAnsi="Garamond"/>
          <w:sz w:val="28"/>
          <w:szCs w:val="28"/>
        </w:rPr>
      </w:pPr>
      <w:r w:rsidRPr="00DF1C83">
        <w:rPr>
          <w:rFonts w:ascii="Garamond" w:hAnsi="Garamond"/>
          <w:sz w:val="28"/>
          <w:szCs w:val="28"/>
        </w:rPr>
        <w:t xml:space="preserve">Children are in your care 8 or more hours a day.  Just </w:t>
      </w:r>
      <w:r w:rsidR="00F57B7C">
        <w:rPr>
          <w:rFonts w:ascii="Garamond" w:hAnsi="Garamond"/>
          <w:sz w:val="28"/>
          <w:szCs w:val="28"/>
        </w:rPr>
        <w:t>as</w:t>
      </w:r>
      <w:r w:rsidRPr="00DF1C83">
        <w:rPr>
          <w:rFonts w:ascii="Garamond" w:hAnsi="Garamond"/>
          <w:sz w:val="28"/>
          <w:szCs w:val="28"/>
        </w:rPr>
        <w:t xml:space="preserve"> you may wonder what and when was the last time she/he ate, what time did she/he go to bed or get up and when was the last time she/he had a diaper change</w:t>
      </w:r>
      <w:r w:rsidR="00F57B7C">
        <w:rPr>
          <w:rFonts w:ascii="Garamond" w:hAnsi="Garamond"/>
          <w:sz w:val="28"/>
          <w:szCs w:val="28"/>
        </w:rPr>
        <w:t>,</w:t>
      </w:r>
      <w:r w:rsidRPr="00DF1C83">
        <w:rPr>
          <w:rFonts w:ascii="Garamond" w:hAnsi="Garamond"/>
          <w:sz w:val="28"/>
          <w:szCs w:val="28"/>
        </w:rPr>
        <w:t xml:space="preserve"> </w:t>
      </w:r>
      <w:r w:rsidR="00F57B7C">
        <w:rPr>
          <w:rFonts w:ascii="Garamond" w:hAnsi="Garamond"/>
          <w:sz w:val="28"/>
          <w:szCs w:val="28"/>
        </w:rPr>
        <w:t>p</w:t>
      </w:r>
      <w:r w:rsidRPr="00DF1C83">
        <w:rPr>
          <w:rFonts w:ascii="Garamond" w:hAnsi="Garamond"/>
          <w:sz w:val="28"/>
          <w:szCs w:val="28"/>
        </w:rPr>
        <w:t>aren</w:t>
      </w:r>
      <w:r w:rsidRPr="006322D3">
        <w:rPr>
          <w:rFonts w:ascii="Garamond" w:hAnsi="Garamond"/>
          <w:sz w:val="28"/>
          <w:szCs w:val="28"/>
        </w:rPr>
        <w:t>ts want to know what their child’s day entailed</w:t>
      </w:r>
      <w:r w:rsidR="00F57B7C">
        <w:rPr>
          <w:rFonts w:ascii="Garamond" w:hAnsi="Garamond"/>
          <w:sz w:val="28"/>
          <w:szCs w:val="28"/>
        </w:rPr>
        <w:t>,</w:t>
      </w:r>
      <w:r w:rsidRPr="006322D3">
        <w:rPr>
          <w:rFonts w:ascii="Garamond" w:hAnsi="Garamond"/>
          <w:sz w:val="28"/>
          <w:szCs w:val="28"/>
        </w:rPr>
        <w:t xml:space="preserve"> and it is important that the parents know. </w:t>
      </w:r>
    </w:p>
    <w:p w14:paraId="2085F36A" w14:textId="2F531F8B" w:rsidR="00FC3DE9" w:rsidRPr="003A7216" w:rsidRDefault="00FC3DE9" w:rsidP="006322D3">
      <w:pPr>
        <w:rPr>
          <w:rFonts w:ascii="Garamond" w:hAnsi="Garamond"/>
          <w:sz w:val="28"/>
          <w:szCs w:val="28"/>
        </w:rPr>
      </w:pPr>
      <w:r w:rsidRPr="00DF1C83">
        <w:rPr>
          <w:rFonts w:ascii="Garamond" w:hAnsi="Garamond"/>
          <w:sz w:val="28"/>
          <w:szCs w:val="28"/>
        </w:rPr>
        <w:t xml:space="preserve">Differences in schedules and lack of a working telephone may impede communication between parent and educator. Daily communication </w:t>
      </w:r>
      <w:r w:rsidR="00F57B7C">
        <w:rPr>
          <w:rFonts w:ascii="Garamond" w:hAnsi="Garamond"/>
          <w:sz w:val="28"/>
          <w:szCs w:val="28"/>
        </w:rPr>
        <w:t>that details and summarizes</w:t>
      </w:r>
      <w:r w:rsidRPr="00DF1C83">
        <w:rPr>
          <w:rFonts w:ascii="Garamond" w:hAnsi="Garamond"/>
          <w:sz w:val="28"/>
          <w:szCs w:val="28"/>
        </w:rPr>
        <w:t xml:space="preserve"> feeding/eating, diapering/toileting, napping/sleep patterns, child temperament, etc. can be communicated through the use of a notebook</w:t>
      </w:r>
      <w:r>
        <w:rPr>
          <w:rFonts w:ascii="Garamond" w:hAnsi="Garamond"/>
          <w:sz w:val="28"/>
          <w:szCs w:val="28"/>
        </w:rPr>
        <w:t xml:space="preserve"> or daily notes</w:t>
      </w:r>
      <w:r w:rsidRPr="00DF1C83">
        <w:rPr>
          <w:rFonts w:ascii="Garamond" w:hAnsi="Garamond"/>
          <w:sz w:val="28"/>
          <w:szCs w:val="28"/>
        </w:rPr>
        <w:t xml:space="preserve"> that travel between the child’s home and child</w:t>
      </w:r>
      <w:r w:rsidR="00F57B7C">
        <w:rPr>
          <w:rFonts w:ascii="Garamond" w:hAnsi="Garamond"/>
          <w:sz w:val="28"/>
          <w:szCs w:val="28"/>
        </w:rPr>
        <w:t xml:space="preserve"> </w:t>
      </w:r>
      <w:r w:rsidRPr="00DF1C83">
        <w:rPr>
          <w:rFonts w:ascii="Garamond" w:hAnsi="Garamond"/>
          <w:sz w:val="28"/>
          <w:szCs w:val="28"/>
        </w:rPr>
        <w:t xml:space="preserve">care program. </w:t>
      </w:r>
      <w:r>
        <w:rPr>
          <w:rFonts w:ascii="Garamond" w:hAnsi="Garamond"/>
          <w:sz w:val="28"/>
          <w:szCs w:val="28"/>
        </w:rPr>
        <w:t>The daily communication notes/notebook</w:t>
      </w:r>
      <w:r w:rsidRPr="00DF1C83">
        <w:rPr>
          <w:rFonts w:ascii="Garamond" w:hAnsi="Garamond"/>
          <w:sz w:val="28"/>
          <w:szCs w:val="28"/>
        </w:rPr>
        <w:t xml:space="preserve"> gives the parent and the educator the information they may be looking for </w:t>
      </w:r>
      <w:r w:rsidR="00F57B7C">
        <w:rPr>
          <w:rFonts w:ascii="Garamond" w:hAnsi="Garamond"/>
          <w:sz w:val="28"/>
          <w:szCs w:val="28"/>
        </w:rPr>
        <w:t>that</w:t>
      </w:r>
      <w:r w:rsidRPr="00DF1C83">
        <w:rPr>
          <w:rFonts w:ascii="Garamond" w:hAnsi="Garamond"/>
          <w:sz w:val="28"/>
          <w:szCs w:val="28"/>
        </w:rPr>
        <w:t xml:space="preserve"> compiled all in one place. </w:t>
      </w:r>
      <w:r>
        <w:rPr>
          <w:rFonts w:ascii="Garamond" w:hAnsi="Garamond"/>
          <w:sz w:val="28"/>
          <w:szCs w:val="28"/>
        </w:rPr>
        <w:t>Notebooks</w:t>
      </w:r>
      <w:r w:rsidRPr="00DF1C83">
        <w:rPr>
          <w:rFonts w:ascii="Garamond" w:hAnsi="Garamond"/>
          <w:sz w:val="28"/>
          <w:szCs w:val="28"/>
        </w:rPr>
        <w:t xml:space="preserve"> work especially well with the children </w:t>
      </w:r>
      <w:r w:rsidR="00F57B7C">
        <w:rPr>
          <w:rFonts w:ascii="Garamond" w:hAnsi="Garamond"/>
          <w:sz w:val="28"/>
          <w:szCs w:val="28"/>
        </w:rPr>
        <w:t>who</w:t>
      </w:r>
      <w:r w:rsidRPr="00DF1C83">
        <w:rPr>
          <w:rFonts w:ascii="Garamond" w:hAnsi="Garamond"/>
          <w:sz w:val="28"/>
          <w:szCs w:val="28"/>
        </w:rPr>
        <w:t xml:space="preserve"> are using transportation and the parent(s) you seldom see; </w:t>
      </w:r>
      <w:r w:rsidR="00F57B7C">
        <w:rPr>
          <w:rFonts w:ascii="Garamond" w:hAnsi="Garamond"/>
          <w:sz w:val="28"/>
          <w:szCs w:val="28"/>
        </w:rPr>
        <w:t>perhaps</w:t>
      </w:r>
      <w:r w:rsidRPr="00DF1C83">
        <w:rPr>
          <w:rFonts w:ascii="Garamond" w:hAnsi="Garamond"/>
          <w:sz w:val="28"/>
          <w:szCs w:val="28"/>
        </w:rPr>
        <w:t xml:space="preserve"> because another family </w:t>
      </w:r>
      <w:r w:rsidRPr="003A7216">
        <w:rPr>
          <w:rFonts w:ascii="Garamond" w:hAnsi="Garamond"/>
          <w:sz w:val="28"/>
          <w:szCs w:val="28"/>
        </w:rPr>
        <w:t xml:space="preserve">member does the transporting. </w:t>
      </w:r>
    </w:p>
    <w:p w14:paraId="4DD7FA34" w14:textId="47EB337A" w:rsidR="00FC3DE9" w:rsidRPr="00184269" w:rsidRDefault="00FC3DE9" w:rsidP="003A7216">
      <w:pPr>
        <w:rPr>
          <w:rFonts w:ascii="Garamond" w:hAnsi="Garamond"/>
          <w:sz w:val="28"/>
          <w:szCs w:val="28"/>
        </w:rPr>
      </w:pPr>
      <w:r w:rsidRPr="00184269">
        <w:rPr>
          <w:rFonts w:ascii="Garamond" w:hAnsi="Garamond"/>
          <w:sz w:val="28"/>
          <w:szCs w:val="28"/>
        </w:rPr>
        <w:t>Daily notes or notebooks may seem like a lot of work but parents really seem to appreciate knowing what their child’s day had been like at childcare. A bonus to these daily notes</w:t>
      </w:r>
      <w:r w:rsidR="00F57B7C">
        <w:rPr>
          <w:rFonts w:ascii="Garamond" w:hAnsi="Garamond"/>
          <w:sz w:val="28"/>
          <w:szCs w:val="28"/>
        </w:rPr>
        <w:t>?</w:t>
      </w:r>
      <w:r w:rsidRPr="00184269">
        <w:rPr>
          <w:rFonts w:ascii="Garamond" w:hAnsi="Garamond"/>
          <w:sz w:val="28"/>
          <w:szCs w:val="28"/>
        </w:rPr>
        <w:t xml:space="preserve"> </w:t>
      </w:r>
      <w:r w:rsidR="00F57B7C">
        <w:rPr>
          <w:rFonts w:ascii="Garamond" w:hAnsi="Garamond"/>
          <w:sz w:val="28"/>
          <w:szCs w:val="28"/>
        </w:rPr>
        <w:t>I</w:t>
      </w:r>
      <w:r w:rsidRPr="00184269">
        <w:rPr>
          <w:rFonts w:ascii="Garamond" w:hAnsi="Garamond"/>
          <w:sz w:val="28"/>
          <w:szCs w:val="28"/>
        </w:rPr>
        <w:t xml:space="preserve">t helps </w:t>
      </w:r>
      <w:r w:rsidRPr="00F57B7C">
        <w:rPr>
          <w:rFonts w:ascii="Garamond" w:hAnsi="Garamond"/>
          <w:i/>
          <w:sz w:val="28"/>
          <w:szCs w:val="28"/>
        </w:rPr>
        <w:t>keep track</w:t>
      </w:r>
      <w:r w:rsidRPr="00184269">
        <w:rPr>
          <w:rFonts w:ascii="Garamond" w:hAnsi="Garamond"/>
          <w:sz w:val="28"/>
          <w:szCs w:val="28"/>
        </w:rPr>
        <w:t xml:space="preserve"> of the needs of each individual child.</w:t>
      </w:r>
      <w:r w:rsidR="003A7216" w:rsidRPr="00184269">
        <w:rPr>
          <w:rFonts w:ascii="Garamond" w:hAnsi="Garamond"/>
          <w:sz w:val="28"/>
          <w:szCs w:val="28"/>
        </w:rPr>
        <w:t xml:space="preserve">          </w:t>
      </w:r>
    </w:p>
    <w:p w14:paraId="71A68EC7" w14:textId="75D65981" w:rsidR="00FC3DE9" w:rsidRPr="00184269" w:rsidRDefault="00FC3DE9" w:rsidP="003A7216">
      <w:pPr>
        <w:rPr>
          <w:rFonts w:ascii="Garamond" w:hAnsi="Garamond"/>
          <w:sz w:val="28"/>
          <w:szCs w:val="28"/>
        </w:rPr>
      </w:pPr>
      <w:r w:rsidRPr="00184269">
        <w:rPr>
          <w:rFonts w:ascii="Garamond" w:hAnsi="Garamond"/>
          <w:sz w:val="28"/>
          <w:szCs w:val="28"/>
        </w:rPr>
        <w:t xml:space="preserve">What’s </w:t>
      </w:r>
      <w:r w:rsidR="00F57B7C">
        <w:rPr>
          <w:rFonts w:ascii="Garamond" w:hAnsi="Garamond"/>
          <w:sz w:val="28"/>
          <w:szCs w:val="28"/>
        </w:rPr>
        <w:t>should be in a</w:t>
      </w:r>
      <w:r w:rsidRPr="00184269">
        <w:rPr>
          <w:rFonts w:ascii="Garamond" w:hAnsi="Garamond"/>
          <w:sz w:val="28"/>
          <w:szCs w:val="28"/>
        </w:rPr>
        <w:t xml:space="preserve"> daily note/notebook?</w:t>
      </w:r>
      <w:r w:rsidR="003A7216" w:rsidRPr="00184269">
        <w:rPr>
          <w:rFonts w:ascii="Garamond" w:hAnsi="Garamond"/>
          <w:sz w:val="28"/>
          <w:szCs w:val="28"/>
        </w:rPr>
        <w:t xml:space="preserve">      </w:t>
      </w:r>
    </w:p>
    <w:p w14:paraId="1DC06C18" w14:textId="3795E2D4" w:rsidR="00FC3DE9" w:rsidRPr="00184269" w:rsidRDefault="00FC3DE9" w:rsidP="003A7216">
      <w:pPr>
        <w:pStyle w:val="ListParagraph"/>
        <w:widowControl w:val="0"/>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Name &amp; Date</w:t>
      </w:r>
      <w:r w:rsidR="003A7216" w:rsidRPr="00184269">
        <w:rPr>
          <w:rFonts w:ascii="Garamond" w:eastAsia="Times New Roman" w:hAnsi="Garamond" w:cs="Arial"/>
          <w:sz w:val="28"/>
          <w:szCs w:val="28"/>
        </w:rPr>
        <w:t xml:space="preserve"> </w:t>
      </w:r>
    </w:p>
    <w:p w14:paraId="79FF9BAC"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Meals &amp; Snacks</w:t>
      </w:r>
    </w:p>
    <w:p w14:paraId="5E041636"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Diaper Changes</w:t>
      </w:r>
    </w:p>
    <w:p w14:paraId="5DD4F1DA"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lastRenderedPageBreak/>
        <w:t>Naps</w:t>
      </w:r>
    </w:p>
    <w:p w14:paraId="4D4F2909"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Daily Health Check</w:t>
      </w:r>
    </w:p>
    <w:p w14:paraId="70E62D3C"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Areas of Development</w:t>
      </w:r>
    </w:p>
    <w:p w14:paraId="49625760"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Daily Activities</w:t>
      </w:r>
    </w:p>
    <w:p w14:paraId="5CBECC06" w14:textId="77777777" w:rsidR="00FC3DE9" w:rsidRPr="00184269" w:rsidRDefault="00FC3DE9" w:rsidP="006322D3">
      <w:pPr>
        <w:pStyle w:val="ListParagraph"/>
        <w:numPr>
          <w:ilvl w:val="0"/>
          <w:numId w:val="31"/>
        </w:numPr>
        <w:spacing w:before="100" w:beforeAutospacing="1" w:after="100" w:afterAutospacing="1" w:line="240" w:lineRule="auto"/>
        <w:rPr>
          <w:rFonts w:ascii="Garamond" w:eastAsia="Times New Roman" w:hAnsi="Garamond" w:cs="Arial"/>
          <w:sz w:val="28"/>
          <w:szCs w:val="28"/>
        </w:rPr>
      </w:pPr>
      <w:r w:rsidRPr="00184269">
        <w:rPr>
          <w:rFonts w:ascii="Garamond" w:eastAsia="Times New Roman" w:hAnsi="Garamond" w:cs="Arial"/>
          <w:sz w:val="28"/>
          <w:szCs w:val="28"/>
        </w:rPr>
        <w:t>Notes</w:t>
      </w:r>
    </w:p>
    <w:p w14:paraId="1EA5ED54" w14:textId="77777777" w:rsidR="00FC3DE9" w:rsidRDefault="00FC3DE9" w:rsidP="006322D3">
      <w:pPr>
        <w:spacing w:before="100" w:beforeAutospacing="1" w:after="100" w:afterAutospacing="1" w:line="240" w:lineRule="auto"/>
        <w:rPr>
          <w:rFonts w:ascii="Garamond" w:eastAsia="Times New Roman" w:hAnsi="Garamond" w:cs="Arial"/>
          <w:b/>
          <w:sz w:val="28"/>
          <w:szCs w:val="28"/>
          <w:u w:val="single"/>
        </w:rPr>
      </w:pPr>
    </w:p>
    <w:p w14:paraId="1149CE8A" w14:textId="77777777" w:rsidR="00FC3DE9" w:rsidRPr="00095D3E" w:rsidRDefault="00FC3DE9" w:rsidP="006322D3">
      <w:pPr>
        <w:spacing w:before="100" w:beforeAutospacing="1" w:after="100" w:afterAutospacing="1" w:line="240" w:lineRule="auto"/>
        <w:rPr>
          <w:rFonts w:ascii="Garamond" w:eastAsia="Times New Roman" w:hAnsi="Garamond" w:cs="Arial"/>
          <w:b/>
          <w:sz w:val="28"/>
          <w:szCs w:val="28"/>
          <w:u w:val="single"/>
        </w:rPr>
      </w:pPr>
      <w:r w:rsidRPr="00095D3E">
        <w:rPr>
          <w:rFonts w:ascii="Garamond" w:eastAsia="Times New Roman" w:hAnsi="Garamond" w:cs="Arial"/>
          <w:b/>
          <w:sz w:val="28"/>
          <w:szCs w:val="28"/>
          <w:u w:val="single"/>
        </w:rPr>
        <w:t>Why send daily notes/notebook?</w:t>
      </w:r>
    </w:p>
    <w:p w14:paraId="57854804" w14:textId="77777777" w:rsidR="00FC3DE9" w:rsidRPr="00184269" w:rsidRDefault="00FC3DE9" w:rsidP="006322D3">
      <w:pPr>
        <w:pStyle w:val="ListParagraph"/>
        <w:numPr>
          <w:ilvl w:val="0"/>
          <w:numId w:val="32"/>
        </w:numPr>
        <w:spacing w:before="100" w:beforeAutospacing="1" w:after="100" w:afterAutospacing="1" w:line="240" w:lineRule="auto"/>
        <w:rPr>
          <w:rFonts w:ascii="Garamond" w:hAnsi="Garamond"/>
          <w:sz w:val="28"/>
          <w:szCs w:val="28"/>
        </w:rPr>
      </w:pPr>
      <w:r w:rsidRPr="00184269">
        <w:rPr>
          <w:rFonts w:ascii="Garamond" w:hAnsi="Garamond"/>
          <w:sz w:val="28"/>
          <w:szCs w:val="28"/>
        </w:rPr>
        <w:t>Daily notes are a great tool for positive </w:t>
      </w:r>
      <w:hyperlink r:id="rId47" w:history="1">
        <w:r w:rsidRPr="00184269">
          <w:rPr>
            <w:rFonts w:ascii="Garamond" w:hAnsi="Garamond"/>
            <w:sz w:val="28"/>
            <w:szCs w:val="28"/>
          </w:rPr>
          <w:t>communication with parents</w:t>
        </w:r>
      </w:hyperlink>
      <w:r w:rsidRPr="00184269">
        <w:rPr>
          <w:rFonts w:ascii="Garamond" w:hAnsi="Garamond"/>
          <w:sz w:val="28"/>
          <w:szCs w:val="28"/>
        </w:rPr>
        <w:t xml:space="preserve">. </w:t>
      </w:r>
    </w:p>
    <w:p w14:paraId="2F28B106" w14:textId="77777777" w:rsidR="00FC3DE9" w:rsidRPr="00184269" w:rsidRDefault="00FC3DE9" w:rsidP="006322D3">
      <w:pPr>
        <w:pStyle w:val="ListParagraph"/>
        <w:numPr>
          <w:ilvl w:val="0"/>
          <w:numId w:val="32"/>
        </w:numPr>
        <w:spacing w:before="100" w:beforeAutospacing="1" w:after="100" w:afterAutospacing="1" w:line="240" w:lineRule="auto"/>
        <w:rPr>
          <w:rFonts w:ascii="Garamond" w:hAnsi="Garamond"/>
          <w:sz w:val="28"/>
          <w:szCs w:val="28"/>
        </w:rPr>
      </w:pPr>
      <w:r w:rsidRPr="00184269">
        <w:rPr>
          <w:rFonts w:ascii="Garamond" w:hAnsi="Garamond"/>
          <w:sz w:val="28"/>
          <w:szCs w:val="28"/>
        </w:rPr>
        <w:t>Daily notes all but alleviates long conversations at the end of the day.  It’s all pretty much laid out in the notes.  </w:t>
      </w:r>
    </w:p>
    <w:p w14:paraId="471BF86A" w14:textId="54D090E5" w:rsidR="00FC3DE9" w:rsidRPr="00184269" w:rsidRDefault="00FC3DE9" w:rsidP="006322D3">
      <w:pPr>
        <w:pStyle w:val="NormalWeb"/>
        <w:numPr>
          <w:ilvl w:val="0"/>
          <w:numId w:val="32"/>
        </w:numPr>
        <w:rPr>
          <w:rFonts w:ascii="Garamond" w:hAnsi="Garamond" w:cs="Arial"/>
          <w:sz w:val="28"/>
          <w:szCs w:val="28"/>
        </w:rPr>
      </w:pPr>
      <w:r w:rsidRPr="00184269">
        <w:rPr>
          <w:rFonts w:ascii="Garamond" w:hAnsi="Garamond" w:cs="Arial"/>
          <w:sz w:val="28"/>
          <w:szCs w:val="28"/>
        </w:rPr>
        <w:t xml:space="preserve">The fact that you take the time to write out daily notes can go far in demonstrating your level of </w:t>
      </w:r>
      <w:r w:rsidR="00F57B7C">
        <w:rPr>
          <w:rFonts w:ascii="Garamond" w:hAnsi="Garamond" w:cs="Arial"/>
          <w:sz w:val="28"/>
          <w:szCs w:val="28"/>
        </w:rPr>
        <w:t xml:space="preserve">concern, </w:t>
      </w:r>
      <w:r w:rsidRPr="00184269">
        <w:rPr>
          <w:rFonts w:ascii="Garamond" w:hAnsi="Garamond" w:cs="Arial"/>
          <w:sz w:val="28"/>
          <w:szCs w:val="28"/>
        </w:rPr>
        <w:t>ability and expertise as an educator.  </w:t>
      </w:r>
    </w:p>
    <w:p w14:paraId="1715CE0E" w14:textId="77777777" w:rsidR="00FC3DE9" w:rsidRPr="00184269" w:rsidRDefault="00FC3DE9" w:rsidP="006322D3">
      <w:pPr>
        <w:pStyle w:val="NormalWeb"/>
        <w:numPr>
          <w:ilvl w:val="0"/>
          <w:numId w:val="32"/>
        </w:numPr>
        <w:rPr>
          <w:rFonts w:ascii="Garamond" w:hAnsi="Garamond" w:cs="Arial"/>
          <w:sz w:val="28"/>
          <w:szCs w:val="28"/>
        </w:rPr>
      </w:pPr>
      <w:r w:rsidRPr="00184269">
        <w:rPr>
          <w:rFonts w:ascii="Garamond" w:hAnsi="Garamond" w:cs="Arial"/>
          <w:sz w:val="28"/>
          <w:szCs w:val="28"/>
        </w:rPr>
        <w:t>It is comforting to parents of young children.</w:t>
      </w:r>
    </w:p>
    <w:p w14:paraId="3A8EB6DE" w14:textId="77777777" w:rsidR="00FC3DE9" w:rsidRPr="00184269" w:rsidRDefault="00FC3DE9" w:rsidP="006322D3">
      <w:pPr>
        <w:pStyle w:val="NormalWeb"/>
        <w:numPr>
          <w:ilvl w:val="0"/>
          <w:numId w:val="32"/>
        </w:numPr>
        <w:rPr>
          <w:rFonts w:ascii="Garamond" w:hAnsi="Garamond" w:cs="Arial"/>
          <w:sz w:val="28"/>
          <w:szCs w:val="28"/>
        </w:rPr>
      </w:pPr>
      <w:r w:rsidRPr="00184269">
        <w:rPr>
          <w:rFonts w:ascii="Garamond" w:hAnsi="Garamond" w:cs="Arial"/>
          <w:sz w:val="28"/>
          <w:szCs w:val="28"/>
        </w:rPr>
        <w:t>A program that offers daily notes can build </w:t>
      </w:r>
      <w:hyperlink r:id="rId48" w:history="1">
        <w:r w:rsidRPr="00FF2350">
          <w:rPr>
            <w:rStyle w:val="Hyperlink"/>
            <w:rFonts w:ascii="Garamond" w:eastAsiaTheme="majorEastAsia" w:hAnsi="Garamond" w:cs="Arial"/>
            <w:color w:val="auto"/>
            <w:sz w:val="28"/>
            <w:szCs w:val="28"/>
            <w:u w:val="none"/>
          </w:rPr>
          <w:t>credibility </w:t>
        </w:r>
      </w:hyperlink>
      <w:r w:rsidRPr="00184269">
        <w:rPr>
          <w:rFonts w:ascii="Garamond" w:hAnsi="Garamond" w:cs="Arial"/>
          <w:sz w:val="28"/>
          <w:szCs w:val="28"/>
        </w:rPr>
        <w:t>and trust with their clients.  It might just help you stand out to a prospective parent.</w:t>
      </w:r>
    </w:p>
    <w:p w14:paraId="100A3CF1" w14:textId="77777777" w:rsidR="00FC3DE9" w:rsidRPr="00184269" w:rsidRDefault="00FC3DE9" w:rsidP="006322D3">
      <w:pPr>
        <w:pStyle w:val="NormalWeb"/>
        <w:numPr>
          <w:ilvl w:val="0"/>
          <w:numId w:val="32"/>
        </w:numPr>
        <w:rPr>
          <w:rFonts w:ascii="Garamond" w:hAnsi="Garamond" w:cs="Arial"/>
          <w:sz w:val="28"/>
          <w:szCs w:val="28"/>
        </w:rPr>
      </w:pPr>
      <w:r w:rsidRPr="00184269">
        <w:rPr>
          <w:rFonts w:ascii="Garamond" w:hAnsi="Garamond" w:cs="Arial"/>
          <w:sz w:val="28"/>
          <w:szCs w:val="28"/>
        </w:rPr>
        <w:t>Parents want to know that their child is receiving </w:t>
      </w:r>
      <w:hyperlink r:id="rId49" w:history="1">
        <w:r w:rsidRPr="00FF2350">
          <w:rPr>
            <w:rStyle w:val="Hyperlink"/>
            <w:rFonts w:ascii="Garamond" w:eastAsiaTheme="majorEastAsia" w:hAnsi="Garamond" w:cs="Arial"/>
            <w:color w:val="auto"/>
            <w:sz w:val="28"/>
            <w:szCs w:val="28"/>
            <w:u w:val="none"/>
          </w:rPr>
          <w:t>quality care</w:t>
        </w:r>
      </w:hyperlink>
      <w:r w:rsidRPr="00FF2350">
        <w:rPr>
          <w:rFonts w:ascii="Garamond" w:hAnsi="Garamond" w:cs="Arial"/>
          <w:sz w:val="28"/>
          <w:szCs w:val="28"/>
        </w:rPr>
        <w:t>.</w:t>
      </w:r>
    </w:p>
    <w:p w14:paraId="73D0984E" w14:textId="77777777" w:rsidR="00FC3DE9" w:rsidRPr="00184269" w:rsidRDefault="00FC3DE9" w:rsidP="006322D3">
      <w:pPr>
        <w:pStyle w:val="NormalWeb"/>
        <w:numPr>
          <w:ilvl w:val="0"/>
          <w:numId w:val="32"/>
        </w:numPr>
        <w:rPr>
          <w:rFonts w:ascii="Garamond" w:hAnsi="Garamond"/>
          <w:sz w:val="28"/>
          <w:szCs w:val="28"/>
        </w:rPr>
      </w:pPr>
      <w:r w:rsidRPr="00184269">
        <w:rPr>
          <w:rFonts w:ascii="Garamond" w:hAnsi="Garamond"/>
          <w:sz w:val="28"/>
          <w:szCs w:val="28"/>
        </w:rPr>
        <w:t>Finally, offering daily notes/notebook </w:t>
      </w:r>
      <w:hyperlink r:id="rId50" w:history="1">
        <w:r w:rsidRPr="00184269">
          <w:rPr>
            <w:rFonts w:ascii="Garamond" w:eastAsiaTheme="majorEastAsia" w:hAnsi="Garamond"/>
            <w:sz w:val="28"/>
            <w:szCs w:val="28"/>
          </w:rPr>
          <w:t>connects </w:t>
        </w:r>
      </w:hyperlink>
      <w:r w:rsidRPr="00184269">
        <w:rPr>
          <w:rFonts w:ascii="Garamond" w:hAnsi="Garamond"/>
          <w:sz w:val="28"/>
          <w:szCs w:val="28"/>
        </w:rPr>
        <w:t>parents with your business.</w:t>
      </w:r>
    </w:p>
    <w:p w14:paraId="246FCF5D" w14:textId="77777777" w:rsidR="00FC3DE9" w:rsidRPr="00184269" w:rsidRDefault="00FC3DE9" w:rsidP="006322D3">
      <w:pPr>
        <w:pStyle w:val="NormalWeb"/>
        <w:numPr>
          <w:ilvl w:val="0"/>
          <w:numId w:val="32"/>
        </w:numPr>
        <w:rPr>
          <w:rFonts w:ascii="Garamond" w:hAnsi="Garamond"/>
          <w:sz w:val="28"/>
          <w:szCs w:val="28"/>
        </w:rPr>
      </w:pPr>
      <w:r w:rsidRPr="00184269">
        <w:rPr>
          <w:rFonts w:ascii="Garamond" w:hAnsi="Garamond"/>
          <w:sz w:val="28"/>
          <w:szCs w:val="28"/>
        </w:rPr>
        <w:t>We have had some parents actually keep all of the notes/notebook. </w:t>
      </w:r>
      <w:r w:rsidRPr="00184269">
        <w:rPr>
          <w:rFonts w:ascii="Garamond" w:eastAsiaTheme="majorEastAsia" w:hAnsi="Garamond"/>
          <w:sz w:val="28"/>
          <w:szCs w:val="28"/>
        </w:rPr>
        <w:t> Wow!  That will be some memory book!</w:t>
      </w:r>
    </w:p>
    <w:p w14:paraId="7072F355" w14:textId="77777777" w:rsidR="00FC3DE9" w:rsidRDefault="00FC3DE9" w:rsidP="00184269">
      <w:pPr>
        <w:rPr>
          <w:rFonts w:ascii="Garamond" w:hAnsi="Garamond"/>
          <w:sz w:val="28"/>
          <w:szCs w:val="28"/>
        </w:rPr>
      </w:pPr>
    </w:p>
    <w:p w14:paraId="04EDE7D6" w14:textId="56742465" w:rsidR="00FC3DE9" w:rsidRDefault="00FC3DE9" w:rsidP="00460D91">
      <w:pPr>
        <w:shd w:val="clear" w:color="auto" w:fill="92D050"/>
        <w:ind w:left="360"/>
        <w:rPr>
          <w:rFonts w:ascii="Garamond" w:hAnsi="Garamond"/>
          <w:sz w:val="28"/>
          <w:szCs w:val="28"/>
        </w:rPr>
      </w:pPr>
      <w:r w:rsidRPr="00387162">
        <w:rPr>
          <w:rFonts w:ascii="Garamond" w:hAnsi="Garamond"/>
          <w:sz w:val="28"/>
          <w:szCs w:val="28"/>
        </w:rPr>
        <w:t>If more assistance is needed implementing a daily communication notebook</w:t>
      </w:r>
      <w:r>
        <w:rPr>
          <w:rFonts w:ascii="Garamond" w:hAnsi="Garamond"/>
          <w:sz w:val="28"/>
          <w:szCs w:val="28"/>
        </w:rPr>
        <w:t xml:space="preserve"> or notes</w:t>
      </w:r>
      <w:r w:rsidRPr="00387162">
        <w:rPr>
          <w:rFonts w:ascii="Garamond" w:hAnsi="Garamond"/>
          <w:sz w:val="28"/>
          <w:szCs w:val="28"/>
        </w:rPr>
        <w:t xml:space="preserve">, please speak with your </w:t>
      </w:r>
      <w:r w:rsidR="00F57B7C">
        <w:rPr>
          <w:rFonts w:ascii="Garamond" w:hAnsi="Garamond"/>
          <w:sz w:val="28"/>
          <w:szCs w:val="28"/>
        </w:rPr>
        <w:t>S</w:t>
      </w:r>
      <w:r w:rsidRPr="00387162">
        <w:rPr>
          <w:rFonts w:ascii="Garamond" w:hAnsi="Garamond"/>
          <w:sz w:val="28"/>
          <w:szCs w:val="28"/>
        </w:rPr>
        <w:t xml:space="preserve">upport </w:t>
      </w:r>
      <w:r w:rsidR="00F57B7C">
        <w:rPr>
          <w:rFonts w:ascii="Garamond" w:hAnsi="Garamond"/>
          <w:sz w:val="28"/>
          <w:szCs w:val="28"/>
        </w:rPr>
        <w:t>S</w:t>
      </w:r>
      <w:r w:rsidRPr="00387162">
        <w:rPr>
          <w:rFonts w:ascii="Garamond" w:hAnsi="Garamond"/>
          <w:sz w:val="28"/>
          <w:szCs w:val="28"/>
        </w:rPr>
        <w:t>pecialist</w:t>
      </w:r>
    </w:p>
    <w:p w14:paraId="0667927D" w14:textId="78A5D54D" w:rsidR="002A6539" w:rsidRDefault="00460D91" w:rsidP="00FC3DE9">
      <w:pPr>
        <w:ind w:left="360"/>
        <w:rPr>
          <w:rFonts w:ascii="Garamond" w:hAnsi="Garamond"/>
          <w:b/>
          <w:sz w:val="28"/>
          <w:szCs w:val="28"/>
        </w:rPr>
      </w:pPr>
      <w:r>
        <w:rPr>
          <w:rFonts w:ascii="Garamond" w:hAnsi="Garamond"/>
          <w:b/>
          <w:sz w:val="28"/>
          <w:szCs w:val="28"/>
        </w:rPr>
        <w:t xml:space="preserve">                                     </w:t>
      </w:r>
      <w:r w:rsidR="002A6539">
        <w:rPr>
          <w:rFonts w:ascii="Garamond" w:hAnsi="Garamond"/>
          <w:noProof/>
          <w:sz w:val="28"/>
          <w:szCs w:val="28"/>
        </w:rPr>
        <w:drawing>
          <wp:inline distT="0" distB="0" distL="0" distR="0" wp14:anchorId="4CE63AA5" wp14:editId="6D2D7B2F">
            <wp:extent cx="1076325" cy="1333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ginal-815390-1.jp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076325" cy="1333500"/>
                    </a:xfrm>
                    <a:prstGeom prst="rect">
                      <a:avLst/>
                    </a:prstGeom>
                  </pic:spPr>
                </pic:pic>
              </a:graphicData>
            </a:graphic>
          </wp:inline>
        </w:drawing>
      </w:r>
    </w:p>
    <w:p w14:paraId="35E3BC35" w14:textId="4B7F96B5" w:rsidR="00FC3DE9" w:rsidRPr="008440D5" w:rsidRDefault="00FC3DE9" w:rsidP="00FC3DE9">
      <w:pPr>
        <w:ind w:left="360"/>
        <w:rPr>
          <w:rFonts w:ascii="Garamond" w:hAnsi="Garamond"/>
          <w:b/>
          <w:sz w:val="28"/>
          <w:szCs w:val="28"/>
        </w:rPr>
      </w:pPr>
      <w:r w:rsidRPr="008440D5">
        <w:rPr>
          <w:rFonts w:ascii="Garamond" w:hAnsi="Garamond"/>
          <w:b/>
          <w:sz w:val="28"/>
          <w:szCs w:val="28"/>
        </w:rPr>
        <w:t xml:space="preserve">P.S.   Notice “texting” was not mentioned. Texting should not be considered a daily note.   </w:t>
      </w:r>
    </w:p>
    <w:p w14:paraId="7CB81152" w14:textId="297D703A" w:rsidR="00FC3DE9" w:rsidRPr="00387162" w:rsidRDefault="00FC3DE9" w:rsidP="00FC3DE9">
      <w:pPr>
        <w:ind w:left="360"/>
        <w:rPr>
          <w:rFonts w:ascii="Garamond" w:hAnsi="Garamond"/>
          <w:sz w:val="28"/>
          <w:szCs w:val="28"/>
        </w:rPr>
      </w:pPr>
      <w:r>
        <w:rPr>
          <w:rFonts w:ascii="Garamond" w:hAnsi="Garamond"/>
          <w:sz w:val="28"/>
          <w:szCs w:val="28"/>
        </w:rPr>
        <w:t xml:space="preserve">        </w:t>
      </w:r>
      <w:r w:rsidR="002A6539">
        <w:rPr>
          <w:rFonts w:ascii="Garamond" w:hAnsi="Garamond"/>
          <w:sz w:val="28"/>
          <w:szCs w:val="28"/>
        </w:rPr>
        <w:t xml:space="preserve">                                                  </w:t>
      </w:r>
    </w:p>
    <w:p w14:paraId="72F7A645" w14:textId="3B2B6025" w:rsidR="00B362D6" w:rsidRPr="009607BE" w:rsidRDefault="00B362D6" w:rsidP="00B362D6">
      <w:pPr>
        <w:spacing w:before="100" w:beforeAutospacing="1" w:after="100" w:afterAutospacing="1"/>
        <w:rPr>
          <w:rFonts w:ascii="Georgia" w:hAnsi="Georgia"/>
          <w:iCs/>
          <w:color w:val="E7E6E6" w:themeColor="background2"/>
          <w:sz w:val="48"/>
          <w:szCs w:val="48"/>
        </w:rPr>
      </w:pPr>
      <w:r w:rsidRPr="009607BE">
        <w:rPr>
          <w:rFonts w:ascii="Georgia" w:hAnsi="Georgia"/>
          <w:b/>
          <w:i/>
          <w:iCs/>
          <w:color w:val="E7E6E6" w:themeColor="background2"/>
          <w:sz w:val="48"/>
          <w:szCs w:val="48"/>
        </w:rPr>
        <w:lastRenderedPageBreak/>
        <w:t>10 best strategies for dealing with difficult parents</w:t>
      </w:r>
    </w:p>
    <w:p w14:paraId="456A3F02" w14:textId="5444168B" w:rsidR="009607BE" w:rsidRPr="009607BE" w:rsidRDefault="009607BE" w:rsidP="009607BE">
      <w:pPr>
        <w:rPr>
          <w:rFonts w:ascii="Harrington" w:hAnsi="Harrington"/>
          <w:b/>
          <w:bCs/>
          <w:color w:val="E7E6E6" w:themeColor="background2"/>
          <w:sz w:val="32"/>
          <w:szCs w:val="32"/>
        </w:rPr>
      </w:pPr>
      <w:r>
        <w:rPr>
          <w:rFonts w:ascii="Georgia" w:hAnsi="Georgia"/>
          <w:b/>
          <w:i/>
          <w:iCs/>
          <w:color w:val="E7E6E6" w:themeColor="background2"/>
          <w:sz w:val="48"/>
          <w:szCs w:val="48"/>
        </w:rPr>
        <w:t xml:space="preserve">                   </w:t>
      </w:r>
      <w:r w:rsidR="0022579D">
        <w:rPr>
          <w:rFonts w:ascii="Georgia" w:hAnsi="Georgia"/>
          <w:b/>
          <w:noProof/>
          <w:color w:val="ED7D31" w:themeColor="accent2"/>
          <w:sz w:val="24"/>
          <w:szCs w:val="24"/>
        </w:rPr>
        <w:drawing>
          <wp:inline distT="0" distB="0" distL="0" distR="0" wp14:anchorId="00BD1F97" wp14:editId="1474491B">
            <wp:extent cx="1332230" cy="1485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ess_reduction_programs-0542.jpg"/>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flipH="1">
                      <a:off x="0" y="0"/>
                      <a:ext cx="1418855" cy="1582517"/>
                    </a:xfrm>
                    <a:prstGeom prst="rect">
                      <a:avLst/>
                    </a:prstGeom>
                  </pic:spPr>
                </pic:pic>
              </a:graphicData>
            </a:graphic>
          </wp:inline>
        </w:drawing>
      </w:r>
      <w:r>
        <w:rPr>
          <w:rFonts w:ascii="Georgia" w:hAnsi="Georgia"/>
          <w:b/>
          <w:i/>
          <w:iCs/>
          <w:color w:val="E7E6E6" w:themeColor="background2"/>
          <w:sz w:val="48"/>
          <w:szCs w:val="48"/>
        </w:rPr>
        <w:t xml:space="preserve">         </w:t>
      </w:r>
      <w:r w:rsidRPr="009607BE">
        <w:rPr>
          <w:rFonts w:ascii="Georgia" w:hAnsi="Georgia"/>
          <w:b/>
          <w:i/>
          <w:iCs/>
          <w:color w:val="E7E6E6" w:themeColor="background2"/>
          <w:sz w:val="28"/>
          <w:szCs w:val="28"/>
        </w:rPr>
        <w:t>Contributed by</w:t>
      </w:r>
      <w:r w:rsidRPr="009607BE">
        <w:rPr>
          <w:rFonts w:ascii="Georgia" w:hAnsi="Georgia"/>
          <w:b/>
          <w:i/>
          <w:iCs/>
          <w:color w:val="E7E6E6" w:themeColor="background2"/>
          <w:sz w:val="24"/>
          <w:szCs w:val="24"/>
        </w:rPr>
        <w:t xml:space="preserve">; </w:t>
      </w:r>
      <w:r w:rsidRPr="009607BE">
        <w:rPr>
          <w:rFonts w:ascii="Harrington" w:hAnsi="Harrington"/>
          <w:b/>
          <w:bCs/>
          <w:color w:val="E7E6E6" w:themeColor="background2"/>
          <w:sz w:val="28"/>
          <w:szCs w:val="28"/>
        </w:rPr>
        <w:t>Tina Slavick</w:t>
      </w:r>
    </w:p>
    <w:p w14:paraId="18000034" w14:textId="5C378821" w:rsidR="009607BE" w:rsidRPr="009607BE" w:rsidRDefault="009607BE" w:rsidP="009607BE">
      <w:pPr>
        <w:rPr>
          <w:rFonts w:ascii="Harrington" w:hAnsi="Harrington"/>
          <w:b/>
          <w:color w:val="E7E6E6" w:themeColor="background2"/>
          <w:sz w:val="28"/>
          <w:szCs w:val="28"/>
        </w:rPr>
      </w:pPr>
      <w:r w:rsidRPr="009607BE">
        <w:rPr>
          <w:rFonts w:ascii="Harrington" w:hAnsi="Harrington"/>
          <w:color w:val="E7E6E6" w:themeColor="background2"/>
          <w:sz w:val="28"/>
          <w:szCs w:val="28"/>
        </w:rPr>
        <w:t xml:space="preserve">                                                                     </w:t>
      </w:r>
      <w:r>
        <w:rPr>
          <w:rFonts w:ascii="Harrington" w:hAnsi="Harrington"/>
          <w:color w:val="E7E6E6" w:themeColor="background2"/>
          <w:sz w:val="28"/>
          <w:szCs w:val="28"/>
        </w:rPr>
        <w:t xml:space="preserve">             </w:t>
      </w:r>
      <w:r w:rsidRPr="009607BE">
        <w:rPr>
          <w:rFonts w:ascii="Harrington" w:hAnsi="Harrington"/>
          <w:color w:val="E7E6E6" w:themeColor="background2"/>
          <w:sz w:val="28"/>
          <w:szCs w:val="28"/>
        </w:rPr>
        <w:t xml:space="preserve">  </w:t>
      </w:r>
      <w:r w:rsidRPr="009607BE">
        <w:rPr>
          <w:rFonts w:ascii="Harrington" w:hAnsi="Harrington"/>
          <w:b/>
          <w:color w:val="E7E6E6" w:themeColor="background2"/>
          <w:sz w:val="28"/>
          <w:szCs w:val="28"/>
        </w:rPr>
        <w:t>Educator Support Specialist</w:t>
      </w:r>
    </w:p>
    <w:p w14:paraId="0A143EEA" w14:textId="460B8A56" w:rsidR="009607BE" w:rsidRPr="009607BE" w:rsidRDefault="009607BE" w:rsidP="00B362D6">
      <w:pPr>
        <w:spacing w:before="100" w:beforeAutospacing="1" w:after="100" w:afterAutospacing="1"/>
        <w:rPr>
          <w:rFonts w:ascii="Georgia" w:hAnsi="Georgia"/>
          <w:b/>
          <w:i/>
          <w:iCs/>
          <w:color w:val="E7E6E6" w:themeColor="background2"/>
          <w:sz w:val="24"/>
          <w:szCs w:val="24"/>
        </w:rPr>
      </w:pPr>
    </w:p>
    <w:p w14:paraId="11589EEC" w14:textId="4A6B50A4" w:rsidR="00343287" w:rsidRPr="00343287" w:rsidRDefault="00B362D6" w:rsidP="00343287">
      <w:pPr>
        <w:spacing w:before="100" w:beforeAutospacing="1" w:after="100" w:afterAutospacing="1"/>
        <w:rPr>
          <w:rFonts w:ascii="Georgia" w:hAnsi="Georgia"/>
          <w:b/>
          <w:iCs/>
          <w:color w:val="E7E6E6" w:themeColor="background2"/>
          <w:sz w:val="48"/>
          <w:szCs w:val="48"/>
        </w:rPr>
      </w:pPr>
      <w:r w:rsidRPr="00343287">
        <w:rPr>
          <w:rFonts w:ascii="AR JULIAN" w:hAnsi="AR JULIAN"/>
          <w:b/>
          <w:color w:val="833C0B" w:themeColor="accent2" w:themeShade="80"/>
          <w:sz w:val="28"/>
          <w:szCs w:val="28"/>
        </w:rPr>
        <w:t xml:space="preserve">Most of us have had the misfortune of dealing with a difficult parent or family, had a conflict with a parent or care giver, or have been ambushed by an upset person in your program. </w:t>
      </w:r>
    </w:p>
    <w:p w14:paraId="21B29636" w14:textId="56623A04" w:rsidR="00B362D6" w:rsidRPr="00343287" w:rsidRDefault="00B362D6" w:rsidP="00B362D6">
      <w:pPr>
        <w:spacing w:before="100" w:beforeAutospacing="1" w:after="360"/>
        <w:rPr>
          <w:rFonts w:ascii="AR JULIAN" w:hAnsi="AR JULIAN"/>
          <w:b/>
          <w:color w:val="833C0B" w:themeColor="accent2" w:themeShade="80"/>
          <w:sz w:val="28"/>
          <w:szCs w:val="28"/>
        </w:rPr>
      </w:pPr>
      <w:r w:rsidRPr="00343287">
        <w:rPr>
          <w:rFonts w:ascii="Cambria" w:hAnsi="Cambria" w:cs="Cambria"/>
          <w:b/>
          <w:color w:val="833C0B" w:themeColor="accent2" w:themeShade="80"/>
          <w:sz w:val="28"/>
          <w:szCs w:val="28"/>
        </w:rPr>
        <w:t> </w:t>
      </w:r>
      <w:r w:rsidRPr="00343287">
        <w:rPr>
          <w:rFonts w:ascii="AR JULIAN" w:hAnsi="AR JULIAN"/>
          <w:b/>
          <w:color w:val="833C0B" w:themeColor="accent2" w:themeShade="80"/>
          <w:sz w:val="28"/>
          <w:szCs w:val="28"/>
        </w:rPr>
        <w:t>Here are 10 strategies, tried and true, that will alleviate a majority of problems with problem parents:</w:t>
      </w:r>
    </w:p>
    <w:p w14:paraId="5B3953E2" w14:textId="1E4A0F0A"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color w:val="833C0B" w:themeColor="accent2" w:themeShade="80"/>
          <w:sz w:val="24"/>
          <w:szCs w:val="24"/>
        </w:rPr>
        <w:t>First and foremost, </w:t>
      </w:r>
      <w:r w:rsidRPr="00343287">
        <w:rPr>
          <w:rFonts w:ascii="Georgia" w:hAnsi="Georgia"/>
          <w:b/>
          <w:bCs/>
          <w:color w:val="833C0B" w:themeColor="accent2" w:themeShade="80"/>
          <w:sz w:val="24"/>
          <w:szCs w:val="24"/>
        </w:rPr>
        <w:t>remember that the parent loves the child</w:t>
      </w:r>
      <w:r w:rsidRPr="00343287">
        <w:rPr>
          <w:rFonts w:ascii="Georgia" w:hAnsi="Georgia"/>
          <w:b/>
          <w:color w:val="833C0B" w:themeColor="accent2" w:themeShade="80"/>
          <w:sz w:val="24"/>
          <w:szCs w:val="24"/>
        </w:rPr>
        <w:t>. If they did not, they would not care to interact with you. The child might not even be</w:t>
      </w:r>
      <w:r w:rsidRPr="00343287">
        <w:rPr>
          <w:rFonts w:ascii="Georgia" w:hAnsi="Georgia"/>
          <w:color w:val="833C0B" w:themeColor="accent2" w:themeShade="80"/>
          <w:sz w:val="24"/>
          <w:szCs w:val="24"/>
        </w:rPr>
        <w:t xml:space="preserve"> </w:t>
      </w:r>
      <w:r w:rsidRPr="00343287">
        <w:rPr>
          <w:rFonts w:ascii="Georgia" w:hAnsi="Georgia"/>
          <w:b/>
          <w:color w:val="833C0B" w:themeColor="accent2" w:themeShade="80"/>
          <w:sz w:val="24"/>
          <w:szCs w:val="24"/>
        </w:rPr>
        <w:t xml:space="preserve">in care. We may not understand the relationship, but remember that most parents love and advocate for their children </w:t>
      </w:r>
      <w:r w:rsidRPr="00F57B7C">
        <w:rPr>
          <w:rFonts w:ascii="Georgia" w:hAnsi="Georgia"/>
          <w:b/>
          <w:color w:val="833C0B" w:themeColor="accent2" w:themeShade="80"/>
          <w:sz w:val="24"/>
          <w:szCs w:val="24"/>
          <w:u w:val="single"/>
        </w:rPr>
        <w:t>as best they can</w:t>
      </w:r>
      <w:r w:rsidRPr="00343287">
        <w:rPr>
          <w:rFonts w:ascii="Georgia" w:hAnsi="Georgia"/>
          <w:b/>
          <w:color w:val="833C0B" w:themeColor="accent2" w:themeShade="80"/>
          <w:sz w:val="24"/>
          <w:szCs w:val="24"/>
        </w:rPr>
        <w:t xml:space="preserve">. </w:t>
      </w:r>
    </w:p>
    <w:p w14:paraId="0EB5C75C" w14:textId="77777777" w:rsidR="0022579D" w:rsidRPr="0022579D" w:rsidRDefault="0022579D" w:rsidP="0022579D">
      <w:pPr>
        <w:spacing w:before="100" w:beforeAutospacing="1" w:after="120" w:line="240" w:lineRule="auto"/>
        <w:ind w:left="270"/>
        <w:rPr>
          <w:rFonts w:ascii="Georgia" w:hAnsi="Georgia"/>
          <w:b/>
          <w:color w:val="833C0B" w:themeColor="accent2" w:themeShade="80"/>
          <w:sz w:val="24"/>
          <w:szCs w:val="24"/>
        </w:rPr>
      </w:pPr>
    </w:p>
    <w:p w14:paraId="4153DCC5" w14:textId="0725D978"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bCs/>
          <w:color w:val="833C0B" w:themeColor="accent2" w:themeShade="80"/>
          <w:sz w:val="24"/>
          <w:szCs w:val="24"/>
        </w:rPr>
        <w:t xml:space="preserve">Be careful </w:t>
      </w:r>
      <w:r w:rsidR="00F57B7C">
        <w:rPr>
          <w:rFonts w:ascii="Georgia" w:hAnsi="Georgia"/>
          <w:b/>
          <w:bCs/>
          <w:color w:val="833C0B" w:themeColor="accent2" w:themeShade="80"/>
          <w:sz w:val="24"/>
          <w:szCs w:val="24"/>
        </w:rPr>
        <w:t xml:space="preserve">of </w:t>
      </w:r>
      <w:r w:rsidRPr="00343287">
        <w:rPr>
          <w:rFonts w:ascii="Georgia" w:hAnsi="Georgia"/>
          <w:b/>
          <w:bCs/>
          <w:color w:val="833C0B" w:themeColor="accent2" w:themeShade="80"/>
          <w:sz w:val="24"/>
          <w:szCs w:val="24"/>
        </w:rPr>
        <w:t>the language used when communicating with parents</w:t>
      </w:r>
      <w:r w:rsidRPr="00343287">
        <w:rPr>
          <w:rFonts w:ascii="Georgia" w:hAnsi="Georgia"/>
          <w:b/>
          <w:color w:val="833C0B" w:themeColor="accent2" w:themeShade="80"/>
          <w:sz w:val="24"/>
          <w:szCs w:val="24"/>
        </w:rPr>
        <w:t>. It is unrealistic to believe that it is possible to shame a parent into getting more involved without the parent getting defensive.</w:t>
      </w:r>
      <w:r w:rsidR="008666C1" w:rsidRPr="008666C1">
        <w:rPr>
          <w:rFonts w:ascii="Georgia" w:hAnsi="Georgia"/>
          <w:b/>
          <w:noProof/>
          <w:color w:val="ED7D31" w:themeColor="accent2"/>
          <w:sz w:val="24"/>
          <w:szCs w:val="24"/>
        </w:rPr>
        <w:t xml:space="preserve"> </w:t>
      </w:r>
      <w:r w:rsidRPr="00343287">
        <w:rPr>
          <w:rFonts w:ascii="Georgia" w:hAnsi="Georgia"/>
          <w:b/>
          <w:color w:val="833C0B" w:themeColor="accent2" w:themeShade="80"/>
          <w:sz w:val="24"/>
          <w:szCs w:val="24"/>
        </w:rPr>
        <w:t xml:space="preserve"> Instead ask questions like “How much time do you think Sarah could realistically be watching TV at home? Are you comfortable seeking a referral for Bobby? Would it be better if you stopped in earlier and got help from me?” </w:t>
      </w:r>
      <w:r w:rsidR="008666C1">
        <w:rPr>
          <w:rFonts w:ascii="Georgia" w:hAnsi="Georgia"/>
          <w:b/>
          <w:noProof/>
          <w:color w:val="ED7D31" w:themeColor="accent2"/>
          <w:sz w:val="24"/>
          <w:szCs w:val="24"/>
        </w:rPr>
        <w:lastRenderedPageBreak/>
        <w:drawing>
          <wp:inline distT="0" distB="0" distL="0" distR="0" wp14:anchorId="77F5B189" wp14:editId="1EF77199">
            <wp:extent cx="1057275" cy="1066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jpg"/>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1057275" cy="1066800"/>
                    </a:xfrm>
                    <a:prstGeom prst="rect">
                      <a:avLst/>
                    </a:prstGeom>
                  </pic:spPr>
                </pic:pic>
              </a:graphicData>
            </a:graphic>
          </wp:inline>
        </w:drawing>
      </w:r>
      <w:r w:rsidRPr="00343287">
        <w:rPr>
          <w:rFonts w:ascii="Georgia" w:hAnsi="Georgia"/>
          <w:b/>
          <w:color w:val="833C0B" w:themeColor="accent2" w:themeShade="80"/>
          <w:sz w:val="24"/>
          <w:szCs w:val="24"/>
        </w:rPr>
        <w:t>Parents are often overwhelmed, and never feel like they are doing enough, or are doing the right things to help their child. Many parents dread conferences because they feel as if it is a parental audit. Help them know that their role is to work with you to find a best strategy, not bear the weight themselves.</w:t>
      </w:r>
      <w:r w:rsidR="008666C1" w:rsidRPr="008666C1">
        <w:rPr>
          <w:rFonts w:ascii="Georgia" w:hAnsi="Georgia"/>
          <w:b/>
          <w:noProof/>
          <w:color w:val="ED7D31" w:themeColor="accent2"/>
          <w:sz w:val="24"/>
          <w:szCs w:val="24"/>
        </w:rPr>
        <w:t xml:space="preserve"> </w:t>
      </w:r>
    </w:p>
    <w:p w14:paraId="494938F9" w14:textId="4DBBEA18"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color w:val="833C0B" w:themeColor="accent2" w:themeShade="80"/>
          <w:sz w:val="24"/>
          <w:szCs w:val="24"/>
        </w:rPr>
        <w:t>If confronted by a parent who is upset, angry, or aggressive, </w:t>
      </w:r>
      <w:r w:rsidRPr="00343287">
        <w:rPr>
          <w:rFonts w:ascii="Georgia" w:hAnsi="Georgia"/>
          <w:b/>
          <w:bCs/>
          <w:color w:val="833C0B" w:themeColor="accent2" w:themeShade="80"/>
          <w:sz w:val="24"/>
          <w:szCs w:val="24"/>
        </w:rPr>
        <w:t>NEVER react</w:t>
      </w:r>
      <w:r w:rsidRPr="00343287">
        <w:rPr>
          <w:rFonts w:ascii="Georgia" w:hAnsi="Georgia"/>
          <w:b/>
          <w:color w:val="833C0B" w:themeColor="accent2" w:themeShade="80"/>
          <w:sz w:val="24"/>
          <w:szCs w:val="24"/>
        </w:rPr>
        <w:t>. Ask them what the nature of the problem is, and let them know that you will need to call them back or schedule a meeting so that they can get your full attention, and so you can gather some information, if necessary. Involve others (Support Specialist, Director or colleagues).  If they persist, politely explain that you have children coming in and that the</w:t>
      </w:r>
      <w:r w:rsidR="009147F9">
        <w:rPr>
          <w:rFonts w:ascii="Georgia" w:hAnsi="Georgia"/>
          <w:b/>
          <w:color w:val="833C0B" w:themeColor="accent2" w:themeShade="80"/>
          <w:sz w:val="24"/>
          <w:szCs w:val="24"/>
        </w:rPr>
        <w:t xml:space="preserve"> parent must</w:t>
      </w:r>
      <w:r w:rsidRPr="00343287">
        <w:rPr>
          <w:rFonts w:ascii="Georgia" w:hAnsi="Georgia"/>
          <w:b/>
          <w:color w:val="833C0B" w:themeColor="accent2" w:themeShade="80"/>
          <w:sz w:val="24"/>
          <w:szCs w:val="24"/>
        </w:rPr>
        <w:t xml:space="preserve"> go. If cornered in a room, leave. NEVER engage the parent at that time. They are all fired up and you are at a disadvantage.</w:t>
      </w:r>
    </w:p>
    <w:p w14:paraId="191B8645" w14:textId="55531992"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color w:val="833C0B" w:themeColor="accent2" w:themeShade="80"/>
          <w:sz w:val="24"/>
          <w:szCs w:val="24"/>
        </w:rPr>
        <w:t>When the time comes to meet with an upset parent (or call them back), </w:t>
      </w:r>
      <w:r w:rsidRPr="00343287">
        <w:rPr>
          <w:rFonts w:ascii="Georgia" w:hAnsi="Georgia"/>
          <w:b/>
          <w:bCs/>
          <w:color w:val="833C0B" w:themeColor="accent2" w:themeShade="80"/>
          <w:sz w:val="24"/>
          <w:szCs w:val="24"/>
        </w:rPr>
        <w:t>have a pen and paper ready</w:t>
      </w:r>
      <w:r w:rsidRPr="00343287">
        <w:rPr>
          <w:rFonts w:ascii="Georgia" w:hAnsi="Georgia"/>
          <w:b/>
          <w:color w:val="833C0B" w:themeColor="accent2" w:themeShade="80"/>
          <w:sz w:val="24"/>
          <w:szCs w:val="24"/>
        </w:rPr>
        <w:t>. Ask them to explain what they are upset about so you can get all of the information. Chances are, if they realize it is being recorded, the conversation will be more civil and less intense.  Make sure they know you are taking notes, and make sure you DON’T INTERRUPT!</w:t>
      </w:r>
      <w:r w:rsidR="0022579D" w:rsidRPr="0022579D">
        <w:rPr>
          <w:rFonts w:ascii="Georgia" w:hAnsi="Georgia"/>
          <w:b/>
          <w:noProof/>
          <w:color w:val="ED7D31" w:themeColor="accent2"/>
          <w:sz w:val="24"/>
          <w:szCs w:val="24"/>
        </w:rPr>
        <w:t xml:space="preserve"> </w:t>
      </w:r>
      <w:r w:rsidR="0022579D">
        <w:rPr>
          <w:rFonts w:ascii="Georgia" w:hAnsi="Georgia"/>
          <w:b/>
          <w:noProof/>
          <w:color w:val="ED7D31" w:themeColor="accent2"/>
          <w:sz w:val="24"/>
          <w:szCs w:val="24"/>
        </w:rPr>
        <w:drawing>
          <wp:inline distT="0" distB="0" distL="0" distR="0" wp14:anchorId="2309874D" wp14:editId="294D91FC">
            <wp:extent cx="1228725" cy="1075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3.jpg"/>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339399" cy="1172083"/>
                    </a:xfrm>
                    <a:prstGeom prst="rect">
                      <a:avLst/>
                    </a:prstGeom>
                  </pic:spPr>
                </pic:pic>
              </a:graphicData>
            </a:graphic>
          </wp:inline>
        </w:drawing>
      </w:r>
      <w:r w:rsidRPr="00343287">
        <w:rPr>
          <w:rFonts w:ascii="Georgia" w:hAnsi="Georgia"/>
          <w:b/>
          <w:color w:val="833C0B" w:themeColor="accent2" w:themeShade="80"/>
          <w:sz w:val="24"/>
          <w:szCs w:val="24"/>
        </w:rPr>
        <w:t xml:space="preserve"> If you do, they will start all over again.   In a meeting situation, an impartial observer may be a good idea, then they can take notes while you discuss.</w:t>
      </w:r>
    </w:p>
    <w:p w14:paraId="4FFAC86D" w14:textId="77777777"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bCs/>
          <w:color w:val="833C0B" w:themeColor="accent2" w:themeShade="80"/>
          <w:sz w:val="24"/>
          <w:szCs w:val="24"/>
        </w:rPr>
        <w:t>Take a non-adversarial stance</w:t>
      </w:r>
      <w:r w:rsidRPr="00343287">
        <w:rPr>
          <w:rFonts w:ascii="Georgia" w:hAnsi="Georgia"/>
          <w:b/>
          <w:color w:val="833C0B" w:themeColor="accent2" w:themeShade="80"/>
          <w:sz w:val="24"/>
          <w:szCs w:val="24"/>
        </w:rPr>
        <w:t>. Staring at someone face-to-face, sitting or standing, can be adversarial. Instead, take a walk together, or sit next to one another looking at something on the desktop.</w:t>
      </w:r>
    </w:p>
    <w:p w14:paraId="62E7E2C0" w14:textId="77777777"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color w:val="833C0B" w:themeColor="accent2" w:themeShade="80"/>
          <w:sz w:val="24"/>
          <w:szCs w:val="24"/>
        </w:rPr>
        <w:t>Be proactive. </w:t>
      </w:r>
      <w:r w:rsidRPr="009147F9">
        <w:rPr>
          <w:rFonts w:ascii="Georgia" w:hAnsi="Georgia"/>
          <w:b/>
          <w:bCs/>
          <w:color w:val="833C0B" w:themeColor="accent2" w:themeShade="80"/>
          <w:sz w:val="24"/>
          <w:szCs w:val="24"/>
          <w:u w:val="single"/>
        </w:rPr>
        <w:t>Be the first story home</w:t>
      </w:r>
      <w:r w:rsidRPr="00343287">
        <w:rPr>
          <w:rFonts w:ascii="Georgia" w:hAnsi="Georgia"/>
          <w:b/>
          <w:color w:val="833C0B" w:themeColor="accent2" w:themeShade="80"/>
          <w:sz w:val="24"/>
          <w:szCs w:val="24"/>
        </w:rPr>
        <w:t>. Call before they hear the issue from the child or other parent. Get your story straight, and welcome them to discuss it and let you know how you can help.</w:t>
      </w:r>
    </w:p>
    <w:p w14:paraId="74F2C1D4" w14:textId="77777777" w:rsidR="00B362D6" w:rsidRPr="00343287" w:rsidRDefault="00B362D6" w:rsidP="00B362D6">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bCs/>
          <w:color w:val="833C0B" w:themeColor="accent2" w:themeShade="80"/>
          <w:sz w:val="24"/>
          <w:szCs w:val="24"/>
        </w:rPr>
        <w:t>Offer your time.</w:t>
      </w:r>
      <w:r w:rsidRPr="00343287">
        <w:rPr>
          <w:rFonts w:ascii="Georgia" w:hAnsi="Georgia"/>
          <w:b/>
          <w:color w:val="833C0B" w:themeColor="accent2" w:themeShade="80"/>
          <w:sz w:val="24"/>
          <w:szCs w:val="24"/>
        </w:rPr>
        <w:t> Time is the only commodity that can be offered as an olive branch that does not look like a buy-off or a reward for bad behavior. Offer to make it right by staying open late with the child or by volunteering the time somewhere else. It is a goodwill gesture that may not even be seized upon, yet solidifies honest intent.</w:t>
      </w:r>
    </w:p>
    <w:p w14:paraId="637A9248" w14:textId="1F93394D" w:rsidR="00E63FD8" w:rsidRDefault="00B362D6" w:rsidP="00E63FD8">
      <w:pPr>
        <w:numPr>
          <w:ilvl w:val="0"/>
          <w:numId w:val="33"/>
        </w:numPr>
        <w:spacing w:before="100" w:beforeAutospacing="1" w:after="120" w:line="240" w:lineRule="auto"/>
        <w:ind w:left="360"/>
        <w:rPr>
          <w:rFonts w:ascii="Georgia" w:hAnsi="Georgia"/>
          <w:b/>
          <w:color w:val="833C0B" w:themeColor="accent2" w:themeShade="80"/>
          <w:sz w:val="24"/>
          <w:szCs w:val="24"/>
        </w:rPr>
      </w:pPr>
      <w:r w:rsidRPr="00343287">
        <w:rPr>
          <w:rFonts w:ascii="Georgia" w:hAnsi="Georgia"/>
          <w:b/>
          <w:bCs/>
          <w:color w:val="833C0B" w:themeColor="accent2" w:themeShade="80"/>
          <w:sz w:val="24"/>
          <w:szCs w:val="24"/>
        </w:rPr>
        <w:t>Make a paper trail.</w:t>
      </w:r>
      <w:r w:rsidRPr="00343287">
        <w:rPr>
          <w:rFonts w:ascii="Georgia" w:hAnsi="Georgia"/>
          <w:b/>
          <w:color w:val="833C0B" w:themeColor="accent2" w:themeShade="80"/>
          <w:sz w:val="24"/>
          <w:szCs w:val="24"/>
        </w:rPr>
        <w:t xml:space="preserve"> For this I prefer email interactions, because there is a built-in document trail associated with it. For verbal or telephone </w:t>
      </w:r>
      <w:r w:rsidRPr="00343287">
        <w:rPr>
          <w:rFonts w:ascii="Georgia" w:hAnsi="Georgia"/>
          <w:b/>
          <w:color w:val="833C0B" w:themeColor="accent2" w:themeShade="80"/>
          <w:sz w:val="24"/>
          <w:szCs w:val="24"/>
        </w:rPr>
        <w:lastRenderedPageBreak/>
        <w:t>conversations, take notes. In addition to agenda and meeting notes as suggested above, take a few notes after the fact as to where things were left. Key phrases all of the parties said, and some specifics that could aid in further situations. This is required, for good reason, in many programs.</w:t>
      </w:r>
      <w:r w:rsidR="008666C1">
        <w:rPr>
          <w:rFonts w:ascii="Georgia" w:hAnsi="Georgia"/>
          <w:b/>
          <w:noProof/>
          <w:color w:val="ED7D31" w:themeColor="accent2"/>
          <w:sz w:val="24"/>
          <w:szCs w:val="24"/>
        </w:rPr>
        <w:t xml:space="preserve"> </w:t>
      </w:r>
    </w:p>
    <w:p w14:paraId="4DAFC7BF" w14:textId="77777777" w:rsidR="00E63FD8" w:rsidRDefault="00B362D6" w:rsidP="00E63FD8">
      <w:pPr>
        <w:numPr>
          <w:ilvl w:val="0"/>
          <w:numId w:val="33"/>
        </w:numPr>
        <w:spacing w:before="100" w:beforeAutospacing="1" w:after="120" w:line="240" w:lineRule="auto"/>
        <w:ind w:left="360"/>
        <w:rPr>
          <w:rFonts w:ascii="Georgia" w:hAnsi="Georgia"/>
          <w:b/>
          <w:color w:val="833C0B" w:themeColor="accent2" w:themeShade="80"/>
          <w:sz w:val="24"/>
          <w:szCs w:val="24"/>
        </w:rPr>
      </w:pPr>
      <w:r w:rsidRPr="00E63FD8">
        <w:rPr>
          <w:rFonts w:ascii="Georgia" w:hAnsi="Georgia"/>
          <w:b/>
          <w:color w:val="833C0B" w:themeColor="accent2" w:themeShade="80"/>
          <w:sz w:val="24"/>
          <w:szCs w:val="24"/>
        </w:rPr>
        <w:t>Remember that it may not actually be personal. </w:t>
      </w:r>
      <w:r w:rsidRPr="00E63FD8">
        <w:rPr>
          <w:rFonts w:ascii="Georgia" w:hAnsi="Georgia"/>
          <w:b/>
          <w:bCs/>
          <w:color w:val="833C0B" w:themeColor="accent2" w:themeShade="80"/>
          <w:sz w:val="24"/>
          <w:szCs w:val="24"/>
        </w:rPr>
        <w:t>Some people are just abrasive, argumentative, or difficult</w:t>
      </w:r>
      <w:r w:rsidRPr="00E63FD8">
        <w:rPr>
          <w:rFonts w:ascii="Georgia" w:hAnsi="Georgia"/>
          <w:b/>
          <w:color w:val="833C0B" w:themeColor="accent2" w:themeShade="80"/>
          <w:sz w:val="24"/>
          <w:szCs w:val="24"/>
        </w:rPr>
        <w:t>. They are like this with the person at the deli counter, with the person at the post office, and with people they work with. They may even be like that with family members. It stands to reason, then that they would not deviate from this approach dealing with teachers. Try to focus on factual information, and let the behavior slide off unnoticed. In other cases, the conversation might really be about divorce, unemployment, alcoholism, or mid-life crisis. Again, the conversation in your program setting needs to be solution and fact based. We can never know where people are really coming from when we interact with them.</w:t>
      </w:r>
    </w:p>
    <w:p w14:paraId="589FB561" w14:textId="11E5D943" w:rsidR="00E63FD8" w:rsidRPr="00E63FD8" w:rsidRDefault="00B362D6" w:rsidP="00E63FD8">
      <w:pPr>
        <w:numPr>
          <w:ilvl w:val="0"/>
          <w:numId w:val="33"/>
        </w:numPr>
        <w:spacing w:before="100" w:beforeAutospacing="1" w:after="120" w:line="240" w:lineRule="auto"/>
        <w:ind w:left="360"/>
        <w:rPr>
          <w:rFonts w:ascii="Georgia" w:hAnsi="Georgia"/>
          <w:b/>
          <w:color w:val="833C0B" w:themeColor="accent2" w:themeShade="80"/>
          <w:sz w:val="24"/>
          <w:szCs w:val="24"/>
        </w:rPr>
      </w:pPr>
      <w:r w:rsidRPr="00E63FD8">
        <w:rPr>
          <w:rFonts w:ascii="Georgia" w:hAnsi="Georgia"/>
          <w:b/>
          <w:bCs/>
          <w:color w:val="833C0B" w:themeColor="accent2" w:themeShade="80"/>
          <w:sz w:val="24"/>
          <w:szCs w:val="24"/>
        </w:rPr>
        <w:t>Kill them with kindness!</w:t>
      </w:r>
      <w:r w:rsidR="00E41544">
        <w:rPr>
          <w:rFonts w:ascii="Georgia" w:hAnsi="Georgia"/>
          <w:b/>
          <w:bCs/>
          <w:color w:val="833C0B" w:themeColor="accent2" w:themeShade="80"/>
          <w:sz w:val="24"/>
          <w:szCs w:val="24"/>
        </w:rPr>
        <w:t xml:space="preserve"> </w:t>
      </w:r>
      <w:r w:rsidR="0022579D">
        <w:rPr>
          <w:rFonts w:ascii="Georgia" w:hAnsi="Georgia"/>
          <w:b/>
          <w:noProof/>
          <w:color w:val="ED7D31" w:themeColor="accent2"/>
          <w:sz w:val="24"/>
          <w:szCs w:val="24"/>
        </w:rPr>
        <w:drawing>
          <wp:inline distT="0" distB="0" distL="0" distR="0" wp14:anchorId="6E00E71E" wp14:editId="06795BDF">
            <wp:extent cx="1306195" cy="12573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2111_si_angryparents.jpg"/>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22857" cy="1273338"/>
                    </a:xfrm>
                    <a:prstGeom prst="rect">
                      <a:avLst/>
                    </a:prstGeom>
                  </pic:spPr>
                </pic:pic>
              </a:graphicData>
            </a:graphic>
          </wp:inline>
        </w:drawing>
      </w:r>
      <w:r w:rsidRPr="00E63FD8">
        <w:rPr>
          <w:rFonts w:ascii="Georgia" w:hAnsi="Georgia"/>
          <w:b/>
          <w:color w:val="833C0B" w:themeColor="accent2" w:themeShade="80"/>
          <w:sz w:val="24"/>
          <w:szCs w:val="24"/>
        </w:rPr>
        <w:t> Pretend not to hear the insults. Interact with difficult parents often, and make them know that they will get a smile and a pleasant demeanor every time, regardless of how difficult they have been. In fact, seek them out when possible. It makes parents uncomfortable to be on the receiving end of that sort of attention sometimes. Stay with it.</w:t>
      </w:r>
    </w:p>
    <w:p w14:paraId="51C0A33B" w14:textId="77777777" w:rsidR="006F0D89" w:rsidRDefault="00343287" w:rsidP="00434A77">
      <w:pPr>
        <w:spacing w:before="100" w:beforeAutospacing="1" w:after="120" w:line="240" w:lineRule="auto"/>
        <w:ind w:left="270"/>
        <w:rPr>
          <w:rFonts w:ascii="Georgia" w:hAnsi="Georgia"/>
          <w:b/>
          <w:color w:val="833C0B" w:themeColor="accent2" w:themeShade="80"/>
          <w:sz w:val="24"/>
          <w:szCs w:val="24"/>
        </w:rPr>
      </w:pPr>
      <w:r w:rsidRPr="00343287">
        <w:rPr>
          <w:rFonts w:ascii="Arial" w:hAnsi="Arial" w:cs="Arial"/>
          <w:caps/>
          <w:spacing w:val="15"/>
          <w:sz w:val="20"/>
          <w:szCs w:val="20"/>
        </w:rPr>
        <w:t xml:space="preserve"> </w:t>
      </w:r>
      <w:hyperlink r:id="rId61" w:history="1">
        <w:r w:rsidRPr="006337DD">
          <w:rPr>
            <w:rStyle w:val="Hyperlink"/>
            <w:rFonts w:ascii="Arial" w:hAnsi="Arial" w:cs="Arial"/>
            <w:caps/>
            <w:spacing w:val="15"/>
            <w:sz w:val="20"/>
            <w:szCs w:val="20"/>
          </w:rPr>
          <w:t>https://clouducation.wordpress.com</w:t>
        </w:r>
      </w:hyperlink>
    </w:p>
    <w:p w14:paraId="6DEA7C53" w14:textId="3DB4878B" w:rsidR="007B0EB2" w:rsidRPr="006F0D89" w:rsidRDefault="003836C2" w:rsidP="00434A77">
      <w:pPr>
        <w:spacing w:before="100" w:beforeAutospacing="1" w:after="120" w:line="240" w:lineRule="auto"/>
        <w:ind w:left="270"/>
        <w:rPr>
          <w:rFonts w:ascii="Georgia" w:hAnsi="Georgia"/>
          <w:b/>
          <w:color w:val="833C0B" w:themeColor="accent2" w:themeShade="80"/>
          <w:sz w:val="24"/>
          <w:szCs w:val="24"/>
        </w:rPr>
      </w:pPr>
      <w:r>
        <w:rPr>
          <w:rFonts w:ascii="Arial" w:hAnsi="Arial" w:cs="Arial"/>
          <w:caps/>
          <w:spacing w:val="15"/>
          <w:sz w:val="20"/>
          <w:szCs w:val="20"/>
        </w:rPr>
        <w:t xml:space="preserve">   </w:t>
      </w:r>
      <w:r w:rsidR="00A661D0">
        <w:rPr>
          <w:noProof/>
        </w:rPr>
        <w:drawing>
          <wp:inline distT="0" distB="0" distL="0" distR="0" wp14:anchorId="5584173F" wp14:editId="778E9A64">
            <wp:extent cx="5295900" cy="245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ndness.jpg"/>
                    <pic:cNvPicPr/>
                  </pic:nvPicPr>
                  <pic:blipFill>
                    <a:blip r:embed="rId62">
                      <a:extLst>
                        <a:ext uri="{28A0092B-C50C-407E-A947-70E740481C1C}">
                          <a14:useLocalDpi xmlns:a14="http://schemas.microsoft.com/office/drawing/2010/main" val="0"/>
                        </a:ext>
                      </a:extLst>
                    </a:blip>
                    <a:stretch>
                      <a:fillRect/>
                    </a:stretch>
                  </pic:blipFill>
                  <pic:spPr>
                    <a:xfrm>
                      <a:off x="0" y="0"/>
                      <a:ext cx="5295900" cy="2457450"/>
                    </a:xfrm>
                    <a:prstGeom prst="rect">
                      <a:avLst/>
                    </a:prstGeom>
                  </pic:spPr>
                </pic:pic>
              </a:graphicData>
            </a:graphic>
          </wp:inline>
        </w:drawing>
      </w:r>
      <w:r w:rsidR="007B0EB2" w:rsidRPr="00632098">
        <w:rPr>
          <w:rFonts w:ascii="Arial" w:eastAsia="Times New Roman" w:hAnsi="Arial" w:cs="Arial"/>
          <w:vanish/>
          <w:sz w:val="24"/>
          <w:szCs w:val="24"/>
        </w:rPr>
        <w:t>Top of Form</w:t>
      </w:r>
    </w:p>
    <w:p w14:paraId="20688760" w14:textId="1FE03D84" w:rsidR="007B0EB2" w:rsidRPr="007B0EB2" w:rsidRDefault="007B0EB2" w:rsidP="00A661D0">
      <w:pPr>
        <w:spacing w:after="0" w:line="300" w:lineRule="atLeast"/>
        <w:textAlignment w:val="top"/>
        <w:rPr>
          <w:rFonts w:ascii="Arial" w:eastAsia="Times New Roman" w:hAnsi="Arial" w:cs="Arial"/>
          <w:vanish/>
          <w:sz w:val="16"/>
          <w:szCs w:val="16"/>
        </w:rPr>
      </w:pPr>
      <w:r w:rsidRPr="007B0EB2">
        <w:rPr>
          <w:rFonts w:ascii="Arial" w:eastAsia="Times New Roman" w:hAnsi="Arial" w:cs="Arial"/>
          <w:vanish/>
          <w:sz w:val="16"/>
          <w:szCs w:val="16"/>
        </w:rPr>
        <w:t>Bottom of Form</w:t>
      </w:r>
    </w:p>
    <w:sectPr w:rsidR="007B0EB2" w:rsidRPr="007B0EB2" w:rsidSect="00265D0A">
      <w:pgSz w:w="12240" w:h="15840"/>
      <w:pgMar w:top="1440" w:right="1440" w:bottom="1440" w:left="1440" w:header="720" w:footer="720" w:gutter="0"/>
      <w:pgBorders w:offsetFrom="page">
        <w:top w:val="single" w:sz="4" w:space="24" w:color="7030A0"/>
        <w:left w:val="single" w:sz="4" w:space="24" w:color="7030A0"/>
        <w:bottom w:val="single" w:sz="4" w:space="24" w:color="7030A0"/>
        <w:right w:val="single" w:sz="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EAD8F" w14:textId="77777777" w:rsidR="00E63FD8" w:rsidRDefault="00E63FD8" w:rsidP="00427FB3">
      <w:pPr>
        <w:spacing w:after="0" w:line="240" w:lineRule="auto"/>
      </w:pPr>
      <w:r>
        <w:separator/>
      </w:r>
    </w:p>
  </w:endnote>
  <w:endnote w:type="continuationSeparator" w:id="0">
    <w:p w14:paraId="0E6A5DD6" w14:textId="77777777" w:rsidR="00E63FD8" w:rsidRDefault="00E63FD8" w:rsidP="00427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Franklin Gothic Medium Cond">
    <w:panose1 w:val="020B06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 JULIAN">
    <w:altName w:val="Cambri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DA549" w14:textId="77777777" w:rsidR="00E63FD8" w:rsidRDefault="00E63FD8" w:rsidP="00427FB3">
      <w:pPr>
        <w:spacing w:after="0" w:line="240" w:lineRule="auto"/>
      </w:pPr>
      <w:r>
        <w:separator/>
      </w:r>
    </w:p>
  </w:footnote>
  <w:footnote w:type="continuationSeparator" w:id="0">
    <w:p w14:paraId="608EC114" w14:textId="77777777" w:rsidR="00E63FD8" w:rsidRDefault="00E63FD8" w:rsidP="00427F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A4FE"/>
      </v:shape>
    </w:pict>
  </w:numPicBullet>
  <w:abstractNum w:abstractNumId="0" w15:restartNumberingAfterBreak="0">
    <w:nsid w:val="FF0D2C28"/>
    <w:multiLevelType w:val="hybridMultilevel"/>
    <w:tmpl w:val="B55ADD3E"/>
    <w:lvl w:ilvl="0" w:tplc="FFFFFFFF">
      <w:start w:val="1"/>
      <w:numFmt w:val="ideographDigital"/>
      <w:lvlText w:val=""/>
      <w:lvlJc w:val="left"/>
      <w:pPr>
        <w:ind w:left="0" w:firstLine="0"/>
      </w:pPr>
    </w:lvl>
    <w:lvl w:ilvl="1" w:tplc="FFFFFFFF">
      <w:start w:val="1"/>
      <w:numFmt w:val="ideographDigital"/>
      <w:lvlText w:val=""/>
      <w:lvlJc w:val="left"/>
      <w:pPr>
        <w:ind w:left="0" w:firstLine="0"/>
      </w:pPr>
    </w:lvl>
    <w:lvl w:ilvl="2" w:tplc="4C3E7FA4">
      <w:start w:val="1"/>
      <w:numFmt w:val="decimal"/>
      <w:lvlText w:val="%3."/>
      <w:lvlJc w:val="left"/>
      <w:pPr>
        <w:ind w:left="0" w:firstLine="0"/>
      </w:pPr>
      <w:rPr>
        <w:rFonts w:ascii="Garamond" w:eastAsia="Calibri" w:hAnsi="Garamond" w:cs="Times New Roman"/>
      </w:r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582F50"/>
    <w:multiLevelType w:val="multilevel"/>
    <w:tmpl w:val="A1E4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E4609"/>
    <w:multiLevelType w:val="multilevel"/>
    <w:tmpl w:val="7A8479C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0641D"/>
    <w:multiLevelType w:val="multilevel"/>
    <w:tmpl w:val="F1A8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B13F3"/>
    <w:multiLevelType w:val="multilevel"/>
    <w:tmpl w:val="B8867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D2EDF"/>
    <w:multiLevelType w:val="multilevel"/>
    <w:tmpl w:val="D0D0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C6E2B"/>
    <w:multiLevelType w:val="multilevel"/>
    <w:tmpl w:val="85EE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50344"/>
    <w:multiLevelType w:val="multilevel"/>
    <w:tmpl w:val="0996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403E3"/>
    <w:multiLevelType w:val="hybridMultilevel"/>
    <w:tmpl w:val="8AB23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09413C"/>
    <w:multiLevelType w:val="multilevel"/>
    <w:tmpl w:val="4B94C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C0274"/>
    <w:multiLevelType w:val="multilevel"/>
    <w:tmpl w:val="8D3A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42EED"/>
    <w:multiLevelType w:val="hybridMultilevel"/>
    <w:tmpl w:val="0088A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BD66670"/>
    <w:multiLevelType w:val="hybridMultilevel"/>
    <w:tmpl w:val="217CD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090C31"/>
    <w:multiLevelType w:val="hybridMultilevel"/>
    <w:tmpl w:val="AD20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91777"/>
    <w:multiLevelType w:val="multilevel"/>
    <w:tmpl w:val="D580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F5CAF"/>
    <w:multiLevelType w:val="hybridMultilevel"/>
    <w:tmpl w:val="E8300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9F7DBA"/>
    <w:multiLevelType w:val="hybridMultilevel"/>
    <w:tmpl w:val="35B4B3E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38C17894"/>
    <w:multiLevelType w:val="multilevel"/>
    <w:tmpl w:val="4D82D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55C3D"/>
    <w:multiLevelType w:val="multilevel"/>
    <w:tmpl w:val="7088A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10E27"/>
    <w:multiLevelType w:val="multilevel"/>
    <w:tmpl w:val="372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215A4"/>
    <w:multiLevelType w:val="multilevel"/>
    <w:tmpl w:val="B44EA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E249F"/>
    <w:multiLevelType w:val="multilevel"/>
    <w:tmpl w:val="4D262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261C8"/>
    <w:multiLevelType w:val="hybridMultilevel"/>
    <w:tmpl w:val="EAB00F3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517C3E25"/>
    <w:multiLevelType w:val="multilevel"/>
    <w:tmpl w:val="8F74C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F1039E"/>
    <w:multiLevelType w:val="hybridMultilevel"/>
    <w:tmpl w:val="CEC4ED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A135068"/>
    <w:multiLevelType w:val="hybridMultilevel"/>
    <w:tmpl w:val="A96E4BC6"/>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6" w15:restartNumberingAfterBreak="0">
    <w:nsid w:val="5CBB2BAE"/>
    <w:multiLevelType w:val="hybridMultilevel"/>
    <w:tmpl w:val="E2C2DE9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61787DD2"/>
    <w:multiLevelType w:val="multilevel"/>
    <w:tmpl w:val="8454F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66103E"/>
    <w:multiLevelType w:val="multilevel"/>
    <w:tmpl w:val="8CA64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212019"/>
    <w:multiLevelType w:val="multilevel"/>
    <w:tmpl w:val="36A6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5D1E51"/>
    <w:multiLevelType w:val="multilevel"/>
    <w:tmpl w:val="796A46AC"/>
    <w:lvl w:ilvl="0">
      <w:start w:val="1"/>
      <w:numFmt w:val="decimal"/>
      <w:lvlText w:val="%1."/>
      <w:lvlJc w:val="left"/>
      <w:pPr>
        <w:tabs>
          <w:tab w:val="num" w:pos="630"/>
        </w:tabs>
        <w:ind w:left="630" w:hanging="360"/>
      </w:pPr>
      <w:rPr>
        <w:b/>
        <w:color w:val="C45911" w:themeColor="accent2" w:themeShade="BF"/>
        <w:sz w:val="24"/>
        <w:szCs w:val="24"/>
      </w:r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abstractNum w:abstractNumId="31" w15:restartNumberingAfterBreak="0">
    <w:nsid w:val="704B49E9"/>
    <w:multiLevelType w:val="multilevel"/>
    <w:tmpl w:val="82DA7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680AF2"/>
    <w:multiLevelType w:val="hybridMultilevel"/>
    <w:tmpl w:val="E17AB5B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B9791A"/>
    <w:multiLevelType w:val="hybridMultilevel"/>
    <w:tmpl w:val="620CBE8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4" w15:restartNumberingAfterBreak="0">
    <w:nsid w:val="7A346479"/>
    <w:multiLevelType w:val="hybridMultilevel"/>
    <w:tmpl w:val="6BAE90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0E139B"/>
    <w:multiLevelType w:val="hybridMultilevel"/>
    <w:tmpl w:val="B4EE9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BED0973"/>
    <w:multiLevelType w:val="multilevel"/>
    <w:tmpl w:val="6D84F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2"/>
  </w:num>
  <w:num w:numId="3">
    <w:abstractNumId w:val="3"/>
  </w:num>
  <w:num w:numId="4">
    <w:abstractNumId w:val="10"/>
  </w:num>
  <w:num w:numId="5">
    <w:abstractNumId w:val="14"/>
  </w:num>
  <w:num w:numId="6">
    <w:abstractNumId w:val="7"/>
  </w:num>
  <w:num w:numId="7">
    <w:abstractNumId w:val="1"/>
  </w:num>
  <w:num w:numId="8">
    <w:abstractNumId w:val="19"/>
  </w:num>
  <w:num w:numId="9">
    <w:abstractNumId w:val="29"/>
  </w:num>
  <w:num w:numId="10">
    <w:abstractNumId w:val="35"/>
  </w:num>
  <w:num w:numId="11">
    <w:abstractNumId w:val="34"/>
  </w:num>
  <w:num w:numId="12">
    <w:abstractNumId w:val="32"/>
  </w:num>
  <w:num w:numId="13">
    <w:abstractNumId w:val="4"/>
  </w:num>
  <w:num w:numId="14">
    <w:abstractNumId w:val="9"/>
  </w:num>
  <w:num w:numId="15">
    <w:abstractNumId w:val="36"/>
  </w:num>
  <w:num w:numId="16">
    <w:abstractNumId w:val="6"/>
  </w:num>
  <w:num w:numId="17">
    <w:abstractNumId w:val="23"/>
  </w:num>
  <w:num w:numId="18">
    <w:abstractNumId w:val="27"/>
  </w:num>
  <w:num w:numId="19">
    <w:abstractNumId w:val="21"/>
  </w:num>
  <w:num w:numId="20">
    <w:abstractNumId w:val="20"/>
  </w:num>
  <w:num w:numId="21">
    <w:abstractNumId w:val="28"/>
  </w:num>
  <w:num w:numId="22">
    <w:abstractNumId w:val="17"/>
  </w:num>
  <w:num w:numId="23">
    <w:abstractNumId w:val="18"/>
  </w:num>
  <w:num w:numId="24">
    <w:abstractNumId w:val="5"/>
  </w:num>
  <w:num w:numId="25">
    <w:abstractNumId w:val="31"/>
  </w:num>
  <w:num w:numId="26">
    <w:abstractNumId w:val="22"/>
  </w:num>
  <w:num w:numId="27">
    <w:abstractNumId w:val="12"/>
  </w:num>
  <w:num w:numId="28">
    <w:abstractNumId w:val="26"/>
  </w:num>
  <w:num w:numId="29">
    <w:abstractNumId w:val="16"/>
  </w:num>
  <w:num w:numId="30">
    <w:abstractNumId w:val="8"/>
  </w:num>
  <w:num w:numId="31">
    <w:abstractNumId w:val="15"/>
  </w:num>
  <w:num w:numId="32">
    <w:abstractNumId w:val="13"/>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1"/>
  </w:num>
  <w:num w:numId="36">
    <w:abstractNumId w:val="2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ocumentProtection w:edit="readOnly" w:enforcement="1" w:cryptProviderType="rsaAES" w:cryptAlgorithmClass="hash" w:cryptAlgorithmType="typeAny" w:cryptAlgorithmSid="14" w:cryptSpinCount="100000" w:hash="GWmFyrAWzl2Z/8MGE+/DKHLGOieqGm+lHnrn9jS5rTj49u1enngKEisii83vtHSjlvwkFbP4ZzjpxU85HoaNww==" w:salt="QZp1CJNh+UPHuL1ivvtwSQ=="/>
  <w:defaultTabStop w:val="720"/>
  <w:characterSpacingControl w:val="doNotCompress"/>
  <w:hdrShapeDefaults>
    <o:shapedefaults v:ext="edit" spidmax="2049">
      <o:colormenu v:ext="edit" fillcolor="#92d05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000"/>
    <w:rsid w:val="00023558"/>
    <w:rsid w:val="00025424"/>
    <w:rsid w:val="00035CB6"/>
    <w:rsid w:val="00060992"/>
    <w:rsid w:val="000B0DC0"/>
    <w:rsid w:val="000C3717"/>
    <w:rsid w:val="000E074A"/>
    <w:rsid w:val="00104BCE"/>
    <w:rsid w:val="001111F6"/>
    <w:rsid w:val="001114A3"/>
    <w:rsid w:val="00133652"/>
    <w:rsid w:val="00184269"/>
    <w:rsid w:val="001B7B3D"/>
    <w:rsid w:val="001E130C"/>
    <w:rsid w:val="002151ED"/>
    <w:rsid w:val="0022579D"/>
    <w:rsid w:val="00235F63"/>
    <w:rsid w:val="00265A7C"/>
    <w:rsid w:val="00265D0A"/>
    <w:rsid w:val="002A57DB"/>
    <w:rsid w:val="002A6539"/>
    <w:rsid w:val="002D2001"/>
    <w:rsid w:val="002F1312"/>
    <w:rsid w:val="00323AD3"/>
    <w:rsid w:val="00343287"/>
    <w:rsid w:val="00344BAE"/>
    <w:rsid w:val="003562E6"/>
    <w:rsid w:val="00371D9F"/>
    <w:rsid w:val="003836C2"/>
    <w:rsid w:val="00390615"/>
    <w:rsid w:val="003A7216"/>
    <w:rsid w:val="003C033A"/>
    <w:rsid w:val="003C264B"/>
    <w:rsid w:val="00427FB3"/>
    <w:rsid w:val="00427FC2"/>
    <w:rsid w:val="00434A77"/>
    <w:rsid w:val="00460D91"/>
    <w:rsid w:val="00467C83"/>
    <w:rsid w:val="004D384D"/>
    <w:rsid w:val="00500728"/>
    <w:rsid w:val="005067E2"/>
    <w:rsid w:val="005A01D1"/>
    <w:rsid w:val="005B1DEB"/>
    <w:rsid w:val="00602B51"/>
    <w:rsid w:val="00632098"/>
    <w:rsid w:val="006322D3"/>
    <w:rsid w:val="00632BF6"/>
    <w:rsid w:val="0064032F"/>
    <w:rsid w:val="006D1564"/>
    <w:rsid w:val="006D2A0C"/>
    <w:rsid w:val="006F0D89"/>
    <w:rsid w:val="0071662F"/>
    <w:rsid w:val="00756555"/>
    <w:rsid w:val="00786DA5"/>
    <w:rsid w:val="007A4D4A"/>
    <w:rsid w:val="007B0EB2"/>
    <w:rsid w:val="007D0254"/>
    <w:rsid w:val="00806FC3"/>
    <w:rsid w:val="008616B8"/>
    <w:rsid w:val="008666C1"/>
    <w:rsid w:val="009147F9"/>
    <w:rsid w:val="00917637"/>
    <w:rsid w:val="00944B9E"/>
    <w:rsid w:val="00947525"/>
    <w:rsid w:val="009607BE"/>
    <w:rsid w:val="009636F3"/>
    <w:rsid w:val="00966228"/>
    <w:rsid w:val="00980484"/>
    <w:rsid w:val="009D362E"/>
    <w:rsid w:val="009F6F02"/>
    <w:rsid w:val="00A624BE"/>
    <w:rsid w:val="00A63664"/>
    <w:rsid w:val="00A661D0"/>
    <w:rsid w:val="00A80000"/>
    <w:rsid w:val="00A81431"/>
    <w:rsid w:val="00AC61B1"/>
    <w:rsid w:val="00AC6F95"/>
    <w:rsid w:val="00B05075"/>
    <w:rsid w:val="00B16FF5"/>
    <w:rsid w:val="00B362D6"/>
    <w:rsid w:val="00BA3C43"/>
    <w:rsid w:val="00BE6937"/>
    <w:rsid w:val="00BF2E71"/>
    <w:rsid w:val="00C006B9"/>
    <w:rsid w:val="00C451A6"/>
    <w:rsid w:val="00C60385"/>
    <w:rsid w:val="00C85EEE"/>
    <w:rsid w:val="00D2003A"/>
    <w:rsid w:val="00D3476D"/>
    <w:rsid w:val="00D360D1"/>
    <w:rsid w:val="00D65B11"/>
    <w:rsid w:val="00DC0DED"/>
    <w:rsid w:val="00DC6F58"/>
    <w:rsid w:val="00E41544"/>
    <w:rsid w:val="00E5115A"/>
    <w:rsid w:val="00E600A7"/>
    <w:rsid w:val="00E63FD8"/>
    <w:rsid w:val="00E741D5"/>
    <w:rsid w:val="00EB3FA7"/>
    <w:rsid w:val="00EC1166"/>
    <w:rsid w:val="00ED0920"/>
    <w:rsid w:val="00ED4F66"/>
    <w:rsid w:val="00F44093"/>
    <w:rsid w:val="00F45EFA"/>
    <w:rsid w:val="00F57B7C"/>
    <w:rsid w:val="00FA06A2"/>
    <w:rsid w:val="00FB5A89"/>
    <w:rsid w:val="00FC3DE9"/>
    <w:rsid w:val="00FE0FE3"/>
    <w:rsid w:val="00FF2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92d050"/>
    </o:shapedefaults>
    <o:shapelayout v:ext="edit">
      <o:idmap v:ext="edit" data="1"/>
    </o:shapelayout>
  </w:shapeDefaults>
  <w:decimalSymbol w:val="."/>
  <w:listSeparator w:val=","/>
  <w14:docId w14:val="4C3313A3"/>
  <w15:chartTrackingRefBased/>
  <w15:docId w15:val="{1C324A4F-3DCF-4790-8478-E9943220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6FF5"/>
  </w:style>
  <w:style w:type="paragraph" w:styleId="Heading1">
    <w:name w:val="heading 1"/>
    <w:basedOn w:val="Normal"/>
    <w:next w:val="Normal"/>
    <w:link w:val="Heading1Char"/>
    <w:uiPriority w:val="9"/>
    <w:qFormat/>
    <w:rsid w:val="00B16FF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6FF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B16FF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B16FF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16FF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16FF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16FF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16FF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16FF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F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6FF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B16FF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B16FF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16FF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16FF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16FF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16FF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16FF5"/>
    <w:rPr>
      <w:b/>
      <w:bCs/>
      <w:i/>
      <w:iCs/>
    </w:rPr>
  </w:style>
  <w:style w:type="paragraph" w:styleId="Caption">
    <w:name w:val="caption"/>
    <w:basedOn w:val="Normal"/>
    <w:next w:val="Normal"/>
    <w:uiPriority w:val="35"/>
    <w:semiHidden/>
    <w:unhideWhenUsed/>
    <w:qFormat/>
    <w:rsid w:val="00B16FF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16FF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16FF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16FF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16FF5"/>
    <w:rPr>
      <w:color w:val="44546A" w:themeColor="text2"/>
      <w:sz w:val="28"/>
      <w:szCs w:val="28"/>
    </w:rPr>
  </w:style>
  <w:style w:type="character" w:styleId="Strong">
    <w:name w:val="Strong"/>
    <w:basedOn w:val="DefaultParagraphFont"/>
    <w:uiPriority w:val="22"/>
    <w:qFormat/>
    <w:rsid w:val="00B16FF5"/>
    <w:rPr>
      <w:b/>
      <w:bCs/>
    </w:rPr>
  </w:style>
  <w:style w:type="character" w:styleId="Emphasis">
    <w:name w:val="Emphasis"/>
    <w:basedOn w:val="DefaultParagraphFont"/>
    <w:uiPriority w:val="20"/>
    <w:qFormat/>
    <w:rsid w:val="00B16FF5"/>
    <w:rPr>
      <w:i/>
      <w:iCs/>
      <w:color w:val="000000" w:themeColor="text1"/>
    </w:rPr>
  </w:style>
  <w:style w:type="paragraph" w:styleId="NoSpacing">
    <w:name w:val="No Spacing"/>
    <w:uiPriority w:val="1"/>
    <w:qFormat/>
    <w:rsid w:val="00B16FF5"/>
    <w:pPr>
      <w:spacing w:after="0" w:line="240" w:lineRule="auto"/>
    </w:pPr>
  </w:style>
  <w:style w:type="paragraph" w:styleId="Quote">
    <w:name w:val="Quote"/>
    <w:basedOn w:val="Normal"/>
    <w:next w:val="Normal"/>
    <w:link w:val="QuoteChar"/>
    <w:uiPriority w:val="29"/>
    <w:qFormat/>
    <w:rsid w:val="00B16FF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16FF5"/>
    <w:rPr>
      <w:i/>
      <w:iCs/>
      <w:color w:val="7B7B7B" w:themeColor="accent3" w:themeShade="BF"/>
      <w:sz w:val="24"/>
      <w:szCs w:val="24"/>
    </w:rPr>
  </w:style>
  <w:style w:type="paragraph" w:styleId="IntenseQuote">
    <w:name w:val="Intense Quote"/>
    <w:basedOn w:val="Normal"/>
    <w:next w:val="Normal"/>
    <w:link w:val="IntenseQuoteChar"/>
    <w:uiPriority w:val="30"/>
    <w:qFormat/>
    <w:rsid w:val="00B16FF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B16FF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B16FF5"/>
    <w:rPr>
      <w:i/>
      <w:iCs/>
      <w:color w:val="595959" w:themeColor="text1" w:themeTint="A6"/>
    </w:rPr>
  </w:style>
  <w:style w:type="character" w:styleId="IntenseEmphasis">
    <w:name w:val="Intense Emphasis"/>
    <w:basedOn w:val="DefaultParagraphFont"/>
    <w:uiPriority w:val="21"/>
    <w:qFormat/>
    <w:rsid w:val="00B16FF5"/>
    <w:rPr>
      <w:b/>
      <w:bCs/>
      <w:i/>
      <w:iCs/>
      <w:color w:val="auto"/>
    </w:rPr>
  </w:style>
  <w:style w:type="character" w:styleId="SubtleReference">
    <w:name w:val="Subtle Reference"/>
    <w:basedOn w:val="DefaultParagraphFont"/>
    <w:uiPriority w:val="31"/>
    <w:qFormat/>
    <w:rsid w:val="00B16FF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16FF5"/>
    <w:rPr>
      <w:b/>
      <w:bCs/>
      <w:caps w:val="0"/>
      <w:smallCaps/>
      <w:color w:val="auto"/>
      <w:spacing w:val="0"/>
      <w:u w:val="single"/>
    </w:rPr>
  </w:style>
  <w:style w:type="character" w:styleId="BookTitle">
    <w:name w:val="Book Title"/>
    <w:basedOn w:val="DefaultParagraphFont"/>
    <w:uiPriority w:val="33"/>
    <w:qFormat/>
    <w:rsid w:val="00B16FF5"/>
    <w:rPr>
      <w:b/>
      <w:bCs/>
      <w:caps w:val="0"/>
      <w:smallCaps/>
      <w:spacing w:val="0"/>
    </w:rPr>
  </w:style>
  <w:style w:type="paragraph" w:styleId="TOCHeading">
    <w:name w:val="TOC Heading"/>
    <w:basedOn w:val="Heading1"/>
    <w:next w:val="Normal"/>
    <w:uiPriority w:val="39"/>
    <w:semiHidden/>
    <w:unhideWhenUsed/>
    <w:qFormat/>
    <w:rsid w:val="00B16FF5"/>
    <w:pPr>
      <w:outlineLvl w:val="9"/>
    </w:pPr>
  </w:style>
  <w:style w:type="paragraph" w:customStyle="1" w:styleId="Default">
    <w:name w:val="Default"/>
    <w:basedOn w:val="Normal"/>
    <w:rsid w:val="003562E6"/>
    <w:pPr>
      <w:autoSpaceDE w:val="0"/>
      <w:autoSpaceDN w:val="0"/>
      <w:spacing w:after="0" w:line="240" w:lineRule="auto"/>
    </w:pPr>
    <w:rPr>
      <w:rFonts w:ascii="Times New Roman" w:eastAsiaTheme="minorHAnsi" w:hAnsi="Times New Roman" w:cs="Times New Roman"/>
      <w:color w:val="000000"/>
      <w:sz w:val="24"/>
      <w:szCs w:val="24"/>
    </w:rPr>
  </w:style>
  <w:style w:type="paragraph" w:styleId="ListParagraph">
    <w:name w:val="List Paragraph"/>
    <w:basedOn w:val="Normal"/>
    <w:uiPriority w:val="34"/>
    <w:qFormat/>
    <w:rsid w:val="009D362E"/>
    <w:pPr>
      <w:ind w:left="720"/>
      <w:contextualSpacing/>
    </w:pPr>
  </w:style>
  <w:style w:type="character" w:styleId="Hyperlink">
    <w:name w:val="Hyperlink"/>
    <w:basedOn w:val="DefaultParagraphFont"/>
    <w:uiPriority w:val="99"/>
    <w:unhideWhenUsed/>
    <w:rsid w:val="00AC61B1"/>
    <w:rPr>
      <w:color w:val="0000FF"/>
      <w:u w:val="single"/>
    </w:rPr>
  </w:style>
  <w:style w:type="paragraph" w:styleId="NormalWeb">
    <w:name w:val="Normal (Web)"/>
    <w:basedOn w:val="Normal"/>
    <w:uiPriority w:val="99"/>
    <w:semiHidden/>
    <w:unhideWhenUsed/>
    <w:rsid w:val="00235F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43287"/>
    <w:rPr>
      <w:color w:val="808080"/>
      <w:shd w:val="clear" w:color="auto" w:fill="E6E6E6"/>
    </w:rPr>
  </w:style>
  <w:style w:type="paragraph" w:styleId="Header">
    <w:name w:val="header"/>
    <w:basedOn w:val="Normal"/>
    <w:link w:val="HeaderChar"/>
    <w:uiPriority w:val="99"/>
    <w:unhideWhenUsed/>
    <w:rsid w:val="00427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FC2"/>
  </w:style>
  <w:style w:type="paragraph" w:styleId="Footer">
    <w:name w:val="footer"/>
    <w:basedOn w:val="Normal"/>
    <w:link w:val="FooterChar"/>
    <w:uiPriority w:val="99"/>
    <w:unhideWhenUsed/>
    <w:rsid w:val="00427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56480">
      <w:bodyDiv w:val="1"/>
      <w:marLeft w:val="0"/>
      <w:marRight w:val="0"/>
      <w:marTop w:val="0"/>
      <w:marBottom w:val="0"/>
      <w:divBdr>
        <w:top w:val="none" w:sz="0" w:space="0" w:color="auto"/>
        <w:left w:val="none" w:sz="0" w:space="0" w:color="auto"/>
        <w:bottom w:val="none" w:sz="0" w:space="0" w:color="auto"/>
        <w:right w:val="none" w:sz="0" w:space="0" w:color="auto"/>
      </w:divBdr>
    </w:div>
    <w:div w:id="336078841">
      <w:bodyDiv w:val="1"/>
      <w:marLeft w:val="0"/>
      <w:marRight w:val="0"/>
      <w:marTop w:val="0"/>
      <w:marBottom w:val="0"/>
      <w:divBdr>
        <w:top w:val="none" w:sz="0" w:space="0" w:color="auto"/>
        <w:left w:val="none" w:sz="0" w:space="0" w:color="auto"/>
        <w:bottom w:val="none" w:sz="0" w:space="0" w:color="auto"/>
        <w:right w:val="none" w:sz="0" w:space="0" w:color="auto"/>
      </w:divBdr>
    </w:div>
    <w:div w:id="685256999">
      <w:bodyDiv w:val="1"/>
      <w:marLeft w:val="0"/>
      <w:marRight w:val="0"/>
      <w:marTop w:val="0"/>
      <w:marBottom w:val="0"/>
      <w:divBdr>
        <w:top w:val="none" w:sz="0" w:space="0" w:color="auto"/>
        <w:left w:val="none" w:sz="0" w:space="0" w:color="auto"/>
        <w:bottom w:val="none" w:sz="0" w:space="0" w:color="auto"/>
        <w:right w:val="none" w:sz="0" w:space="0" w:color="auto"/>
      </w:divBdr>
    </w:div>
    <w:div w:id="859010736">
      <w:bodyDiv w:val="1"/>
      <w:marLeft w:val="0"/>
      <w:marRight w:val="0"/>
      <w:marTop w:val="0"/>
      <w:marBottom w:val="0"/>
      <w:divBdr>
        <w:top w:val="none" w:sz="0" w:space="0" w:color="auto"/>
        <w:left w:val="none" w:sz="0" w:space="0" w:color="auto"/>
        <w:bottom w:val="none" w:sz="0" w:space="0" w:color="auto"/>
        <w:right w:val="none" w:sz="0" w:space="0" w:color="auto"/>
      </w:divBdr>
    </w:div>
    <w:div w:id="949775430">
      <w:bodyDiv w:val="1"/>
      <w:marLeft w:val="0"/>
      <w:marRight w:val="0"/>
      <w:marTop w:val="0"/>
      <w:marBottom w:val="0"/>
      <w:divBdr>
        <w:top w:val="none" w:sz="0" w:space="0" w:color="auto"/>
        <w:left w:val="none" w:sz="0" w:space="0" w:color="auto"/>
        <w:bottom w:val="none" w:sz="0" w:space="0" w:color="auto"/>
        <w:right w:val="none" w:sz="0" w:space="0" w:color="auto"/>
      </w:divBdr>
    </w:div>
    <w:div w:id="1069694269">
      <w:bodyDiv w:val="1"/>
      <w:marLeft w:val="0"/>
      <w:marRight w:val="0"/>
      <w:marTop w:val="0"/>
      <w:marBottom w:val="0"/>
      <w:divBdr>
        <w:top w:val="none" w:sz="0" w:space="0" w:color="auto"/>
        <w:left w:val="none" w:sz="0" w:space="0" w:color="auto"/>
        <w:bottom w:val="none" w:sz="0" w:space="0" w:color="auto"/>
        <w:right w:val="none" w:sz="0" w:space="0" w:color="auto"/>
      </w:divBdr>
    </w:div>
    <w:div w:id="1141733238">
      <w:bodyDiv w:val="1"/>
      <w:marLeft w:val="0"/>
      <w:marRight w:val="0"/>
      <w:marTop w:val="0"/>
      <w:marBottom w:val="0"/>
      <w:divBdr>
        <w:top w:val="none" w:sz="0" w:space="0" w:color="auto"/>
        <w:left w:val="none" w:sz="0" w:space="0" w:color="auto"/>
        <w:bottom w:val="none" w:sz="0" w:space="0" w:color="auto"/>
        <w:right w:val="none" w:sz="0" w:space="0" w:color="auto"/>
      </w:divBdr>
    </w:div>
    <w:div w:id="1185048821">
      <w:bodyDiv w:val="1"/>
      <w:marLeft w:val="0"/>
      <w:marRight w:val="0"/>
      <w:marTop w:val="0"/>
      <w:marBottom w:val="0"/>
      <w:divBdr>
        <w:top w:val="none" w:sz="0" w:space="0" w:color="auto"/>
        <w:left w:val="none" w:sz="0" w:space="0" w:color="auto"/>
        <w:bottom w:val="none" w:sz="0" w:space="0" w:color="auto"/>
        <w:right w:val="none" w:sz="0" w:space="0" w:color="auto"/>
      </w:divBdr>
      <w:divsChild>
        <w:div w:id="1392462952">
          <w:marLeft w:val="0"/>
          <w:marRight w:val="0"/>
          <w:marTop w:val="0"/>
          <w:marBottom w:val="0"/>
          <w:divBdr>
            <w:top w:val="none" w:sz="0" w:space="0" w:color="auto"/>
            <w:left w:val="none" w:sz="0" w:space="0" w:color="auto"/>
            <w:bottom w:val="none" w:sz="0" w:space="0" w:color="auto"/>
            <w:right w:val="none" w:sz="0" w:space="0" w:color="auto"/>
          </w:divBdr>
          <w:divsChild>
            <w:div w:id="2106414138">
              <w:marLeft w:val="0"/>
              <w:marRight w:val="0"/>
              <w:marTop w:val="0"/>
              <w:marBottom w:val="0"/>
              <w:divBdr>
                <w:top w:val="none" w:sz="0" w:space="0" w:color="auto"/>
                <w:left w:val="none" w:sz="0" w:space="0" w:color="auto"/>
                <w:bottom w:val="none" w:sz="0" w:space="0" w:color="auto"/>
                <w:right w:val="none" w:sz="0" w:space="0" w:color="auto"/>
              </w:divBdr>
              <w:divsChild>
                <w:div w:id="1471095890">
                  <w:marLeft w:val="0"/>
                  <w:marRight w:val="0"/>
                  <w:marTop w:val="0"/>
                  <w:marBottom w:val="0"/>
                  <w:divBdr>
                    <w:top w:val="none" w:sz="0" w:space="0" w:color="auto"/>
                    <w:left w:val="none" w:sz="0" w:space="0" w:color="auto"/>
                    <w:bottom w:val="none" w:sz="0" w:space="0" w:color="auto"/>
                    <w:right w:val="none" w:sz="0" w:space="0" w:color="auto"/>
                  </w:divBdr>
                  <w:divsChild>
                    <w:div w:id="1670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402044">
      <w:bodyDiv w:val="1"/>
      <w:marLeft w:val="0"/>
      <w:marRight w:val="0"/>
      <w:marTop w:val="0"/>
      <w:marBottom w:val="0"/>
      <w:divBdr>
        <w:top w:val="none" w:sz="0" w:space="0" w:color="auto"/>
        <w:left w:val="none" w:sz="0" w:space="0" w:color="auto"/>
        <w:bottom w:val="none" w:sz="0" w:space="0" w:color="auto"/>
        <w:right w:val="none" w:sz="0" w:space="0" w:color="auto"/>
      </w:divBdr>
      <w:divsChild>
        <w:div w:id="80224280">
          <w:marLeft w:val="0"/>
          <w:marRight w:val="0"/>
          <w:marTop w:val="0"/>
          <w:marBottom w:val="0"/>
          <w:divBdr>
            <w:top w:val="none" w:sz="0" w:space="0" w:color="auto"/>
            <w:left w:val="none" w:sz="0" w:space="0" w:color="auto"/>
            <w:bottom w:val="none" w:sz="0" w:space="0" w:color="auto"/>
            <w:right w:val="none" w:sz="0" w:space="0" w:color="auto"/>
          </w:divBdr>
          <w:divsChild>
            <w:div w:id="835655378">
              <w:marLeft w:val="0"/>
              <w:marRight w:val="0"/>
              <w:marTop w:val="100"/>
              <w:marBottom w:val="100"/>
              <w:divBdr>
                <w:top w:val="none" w:sz="0" w:space="0" w:color="auto"/>
                <w:left w:val="none" w:sz="0" w:space="0" w:color="auto"/>
                <w:bottom w:val="none" w:sz="0" w:space="0" w:color="auto"/>
                <w:right w:val="none" w:sz="0" w:space="0" w:color="auto"/>
              </w:divBdr>
              <w:divsChild>
                <w:div w:id="1952085725">
                  <w:marLeft w:val="0"/>
                  <w:marRight w:val="0"/>
                  <w:marTop w:val="0"/>
                  <w:marBottom w:val="0"/>
                  <w:divBdr>
                    <w:top w:val="none" w:sz="0" w:space="0" w:color="auto"/>
                    <w:left w:val="none" w:sz="0" w:space="0" w:color="auto"/>
                    <w:bottom w:val="none" w:sz="0" w:space="0" w:color="auto"/>
                    <w:right w:val="none" w:sz="0" w:space="0" w:color="auto"/>
                  </w:divBdr>
                  <w:divsChild>
                    <w:div w:id="1949972470">
                      <w:marLeft w:val="0"/>
                      <w:marRight w:val="0"/>
                      <w:marTop w:val="300"/>
                      <w:marBottom w:val="0"/>
                      <w:divBdr>
                        <w:top w:val="none" w:sz="0" w:space="0" w:color="auto"/>
                        <w:left w:val="none" w:sz="0" w:space="0" w:color="auto"/>
                        <w:bottom w:val="none" w:sz="0" w:space="0" w:color="auto"/>
                        <w:right w:val="none" w:sz="0" w:space="0" w:color="auto"/>
                      </w:divBdr>
                      <w:divsChild>
                        <w:div w:id="984625972">
                          <w:marLeft w:val="0"/>
                          <w:marRight w:val="0"/>
                          <w:marTop w:val="0"/>
                          <w:marBottom w:val="0"/>
                          <w:divBdr>
                            <w:top w:val="none" w:sz="0" w:space="0" w:color="auto"/>
                            <w:left w:val="none" w:sz="0" w:space="0" w:color="auto"/>
                            <w:bottom w:val="none" w:sz="0" w:space="0" w:color="auto"/>
                            <w:right w:val="none" w:sz="0" w:space="0" w:color="auto"/>
                          </w:divBdr>
                          <w:divsChild>
                            <w:div w:id="1178276420">
                              <w:marLeft w:val="0"/>
                              <w:marRight w:val="0"/>
                              <w:marTop w:val="0"/>
                              <w:marBottom w:val="300"/>
                              <w:divBdr>
                                <w:top w:val="none" w:sz="0" w:space="0" w:color="auto"/>
                                <w:left w:val="none" w:sz="0" w:space="0" w:color="auto"/>
                                <w:bottom w:val="none" w:sz="0" w:space="0" w:color="auto"/>
                                <w:right w:val="none" w:sz="0" w:space="0" w:color="auto"/>
                              </w:divBdr>
                              <w:divsChild>
                                <w:div w:id="1505583637">
                                  <w:marLeft w:val="0"/>
                                  <w:marRight w:val="0"/>
                                  <w:marTop w:val="0"/>
                                  <w:marBottom w:val="225"/>
                                  <w:divBdr>
                                    <w:top w:val="single" w:sz="6" w:space="8" w:color="CCCCCC"/>
                                    <w:left w:val="single" w:sz="6" w:space="8" w:color="CCCCCC"/>
                                    <w:bottom w:val="single" w:sz="6" w:space="0" w:color="CCCCCC"/>
                                    <w:right w:val="single" w:sz="6" w:space="8" w:color="CCCCCC"/>
                                  </w:divBdr>
                                  <w:divsChild>
                                    <w:div w:id="488906550">
                                      <w:marLeft w:val="0"/>
                                      <w:marRight w:val="0"/>
                                      <w:marTop w:val="0"/>
                                      <w:marBottom w:val="0"/>
                                      <w:divBdr>
                                        <w:top w:val="none" w:sz="0" w:space="0" w:color="auto"/>
                                        <w:left w:val="none" w:sz="0" w:space="0" w:color="auto"/>
                                        <w:bottom w:val="none" w:sz="0" w:space="0" w:color="auto"/>
                                        <w:right w:val="none" w:sz="0" w:space="0" w:color="auto"/>
                                      </w:divBdr>
                                      <w:divsChild>
                                        <w:div w:id="1329673143">
                                          <w:marLeft w:val="-150"/>
                                          <w:marRight w:val="-150"/>
                                          <w:marTop w:val="150"/>
                                          <w:marBottom w:val="0"/>
                                          <w:divBdr>
                                            <w:top w:val="single" w:sz="6" w:space="0" w:color="CCCCCC"/>
                                            <w:left w:val="none" w:sz="0" w:space="0" w:color="auto"/>
                                            <w:bottom w:val="none" w:sz="0" w:space="0" w:color="auto"/>
                                            <w:right w:val="none" w:sz="0" w:space="0" w:color="auto"/>
                                          </w:divBdr>
                                          <w:divsChild>
                                            <w:div w:id="71198099">
                                              <w:marLeft w:val="0"/>
                                              <w:marRight w:val="0"/>
                                              <w:marTop w:val="0"/>
                                              <w:marBottom w:val="0"/>
                                              <w:divBdr>
                                                <w:top w:val="none" w:sz="0" w:space="0" w:color="auto"/>
                                                <w:left w:val="none" w:sz="0" w:space="0" w:color="auto"/>
                                                <w:bottom w:val="none" w:sz="0" w:space="0" w:color="auto"/>
                                                <w:right w:val="none" w:sz="0" w:space="0" w:color="auto"/>
                                              </w:divBdr>
                                              <w:divsChild>
                                                <w:div w:id="992564586">
                                                  <w:marLeft w:val="0"/>
                                                  <w:marRight w:val="0"/>
                                                  <w:marTop w:val="0"/>
                                                  <w:marBottom w:val="0"/>
                                                  <w:divBdr>
                                                    <w:top w:val="none" w:sz="0" w:space="0" w:color="auto"/>
                                                    <w:left w:val="none" w:sz="0" w:space="0" w:color="auto"/>
                                                    <w:bottom w:val="none" w:sz="0" w:space="0" w:color="auto"/>
                                                    <w:right w:val="none" w:sz="0" w:space="0" w:color="auto"/>
                                                  </w:divBdr>
                                                </w:div>
                                                <w:div w:id="1839808337">
                                                  <w:marLeft w:val="0"/>
                                                  <w:marRight w:val="0"/>
                                                  <w:marTop w:val="0"/>
                                                  <w:marBottom w:val="0"/>
                                                  <w:divBdr>
                                                    <w:top w:val="none" w:sz="0" w:space="0" w:color="auto"/>
                                                    <w:left w:val="none" w:sz="0" w:space="0" w:color="auto"/>
                                                    <w:bottom w:val="none" w:sz="0" w:space="0" w:color="auto"/>
                                                    <w:right w:val="none" w:sz="0" w:space="0" w:color="auto"/>
                                                  </w:divBdr>
                                                </w:div>
                                                <w:div w:id="1212575081">
                                                  <w:marLeft w:val="0"/>
                                                  <w:marRight w:val="0"/>
                                                  <w:marTop w:val="0"/>
                                                  <w:marBottom w:val="0"/>
                                                  <w:divBdr>
                                                    <w:top w:val="none" w:sz="0" w:space="0" w:color="auto"/>
                                                    <w:left w:val="none" w:sz="0" w:space="0" w:color="auto"/>
                                                    <w:bottom w:val="none" w:sz="0" w:space="0" w:color="auto"/>
                                                    <w:right w:val="none" w:sz="0" w:space="0" w:color="auto"/>
                                                  </w:divBdr>
                                                  <w:divsChild>
                                                    <w:div w:id="884173550">
                                                      <w:marLeft w:val="0"/>
                                                      <w:marRight w:val="0"/>
                                                      <w:marTop w:val="0"/>
                                                      <w:marBottom w:val="0"/>
                                                      <w:divBdr>
                                                        <w:top w:val="none" w:sz="0" w:space="0" w:color="auto"/>
                                                        <w:left w:val="none" w:sz="0" w:space="0" w:color="auto"/>
                                                        <w:bottom w:val="none" w:sz="0" w:space="0" w:color="auto"/>
                                                        <w:right w:val="none" w:sz="0" w:space="0" w:color="auto"/>
                                                      </w:divBdr>
                                                      <w:divsChild>
                                                        <w:div w:id="3372675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330648">
                                  <w:marLeft w:val="0"/>
                                  <w:marRight w:val="0"/>
                                  <w:marTop w:val="0"/>
                                  <w:marBottom w:val="0"/>
                                  <w:divBdr>
                                    <w:top w:val="none" w:sz="0" w:space="0" w:color="auto"/>
                                    <w:left w:val="none" w:sz="0" w:space="0" w:color="auto"/>
                                    <w:bottom w:val="none" w:sz="0" w:space="0" w:color="auto"/>
                                    <w:right w:val="none" w:sz="0" w:space="0" w:color="auto"/>
                                  </w:divBdr>
                                  <w:divsChild>
                                    <w:div w:id="1736656720">
                                      <w:marLeft w:val="0"/>
                                      <w:marRight w:val="0"/>
                                      <w:marTop w:val="0"/>
                                      <w:marBottom w:val="0"/>
                                      <w:divBdr>
                                        <w:top w:val="single" w:sz="6" w:space="8" w:color="CCCCCC"/>
                                        <w:left w:val="single" w:sz="6" w:space="8" w:color="CCCCCC"/>
                                        <w:bottom w:val="single" w:sz="6" w:space="0" w:color="CCCCCC"/>
                                        <w:right w:val="single" w:sz="6" w:space="8" w:color="CCCCCC"/>
                                      </w:divBdr>
                                      <w:divsChild>
                                        <w:div w:id="381367587">
                                          <w:marLeft w:val="0"/>
                                          <w:marRight w:val="225"/>
                                          <w:marTop w:val="0"/>
                                          <w:marBottom w:val="0"/>
                                          <w:divBdr>
                                            <w:top w:val="none" w:sz="0" w:space="0" w:color="auto"/>
                                            <w:left w:val="none" w:sz="0" w:space="0" w:color="auto"/>
                                            <w:bottom w:val="none" w:sz="0" w:space="0" w:color="auto"/>
                                            <w:right w:val="none" w:sz="0" w:space="0" w:color="auto"/>
                                          </w:divBdr>
                                          <w:divsChild>
                                            <w:div w:id="158035049">
                                              <w:marLeft w:val="0"/>
                                              <w:marRight w:val="0"/>
                                              <w:marTop w:val="0"/>
                                              <w:marBottom w:val="0"/>
                                              <w:divBdr>
                                                <w:top w:val="none" w:sz="0" w:space="0" w:color="auto"/>
                                                <w:left w:val="none" w:sz="0" w:space="0" w:color="auto"/>
                                                <w:bottom w:val="none" w:sz="0" w:space="0" w:color="auto"/>
                                                <w:right w:val="none" w:sz="0" w:space="0" w:color="auto"/>
                                              </w:divBdr>
                                              <w:divsChild>
                                                <w:div w:id="1447576721">
                                                  <w:marLeft w:val="0"/>
                                                  <w:marRight w:val="0"/>
                                                  <w:marTop w:val="0"/>
                                                  <w:marBottom w:val="0"/>
                                                  <w:divBdr>
                                                    <w:top w:val="none" w:sz="0" w:space="0" w:color="auto"/>
                                                    <w:left w:val="none" w:sz="0" w:space="0" w:color="auto"/>
                                                    <w:bottom w:val="none" w:sz="0" w:space="0" w:color="auto"/>
                                                    <w:right w:val="none" w:sz="0" w:space="0" w:color="auto"/>
                                                  </w:divBdr>
                                                  <w:divsChild>
                                                    <w:div w:id="1967200980">
                                                      <w:marLeft w:val="0"/>
                                                      <w:marRight w:val="0"/>
                                                      <w:marTop w:val="0"/>
                                                      <w:marBottom w:val="0"/>
                                                      <w:divBdr>
                                                        <w:top w:val="none" w:sz="0" w:space="0" w:color="auto"/>
                                                        <w:left w:val="none" w:sz="0" w:space="0" w:color="auto"/>
                                                        <w:bottom w:val="none" w:sz="0" w:space="0" w:color="auto"/>
                                                        <w:right w:val="none" w:sz="0" w:space="0" w:color="auto"/>
                                                      </w:divBdr>
                                                    </w:div>
                                                  </w:divsChild>
                                                </w:div>
                                                <w:div w:id="106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187">
                                          <w:marLeft w:val="0"/>
                                          <w:marRight w:val="0"/>
                                          <w:marTop w:val="0"/>
                                          <w:marBottom w:val="0"/>
                                          <w:divBdr>
                                            <w:top w:val="none" w:sz="0" w:space="0" w:color="auto"/>
                                            <w:left w:val="none" w:sz="0" w:space="0" w:color="auto"/>
                                            <w:bottom w:val="none" w:sz="0" w:space="0" w:color="auto"/>
                                            <w:right w:val="none" w:sz="0" w:space="0" w:color="auto"/>
                                          </w:divBdr>
                                        </w:div>
                                        <w:div w:id="219943212">
                                          <w:marLeft w:val="0"/>
                                          <w:marRight w:val="0"/>
                                          <w:marTop w:val="0"/>
                                          <w:marBottom w:val="0"/>
                                          <w:divBdr>
                                            <w:top w:val="none" w:sz="0" w:space="0" w:color="auto"/>
                                            <w:left w:val="none" w:sz="0" w:space="0" w:color="auto"/>
                                            <w:bottom w:val="single" w:sz="6" w:space="0" w:color="DDDDDD"/>
                                            <w:right w:val="none" w:sz="0" w:space="0" w:color="auto"/>
                                          </w:divBdr>
                                          <w:divsChild>
                                            <w:div w:id="1607882865">
                                              <w:marLeft w:val="0"/>
                                              <w:marRight w:val="0"/>
                                              <w:marTop w:val="0"/>
                                              <w:marBottom w:val="0"/>
                                              <w:divBdr>
                                                <w:top w:val="none" w:sz="0" w:space="0" w:color="auto"/>
                                                <w:left w:val="none" w:sz="0" w:space="0" w:color="auto"/>
                                                <w:bottom w:val="none" w:sz="0" w:space="0" w:color="auto"/>
                                                <w:right w:val="none" w:sz="0" w:space="0" w:color="auto"/>
                                              </w:divBdr>
                                              <w:divsChild>
                                                <w:div w:id="2045982389">
                                                  <w:marLeft w:val="0"/>
                                                  <w:marRight w:val="0"/>
                                                  <w:marTop w:val="0"/>
                                                  <w:marBottom w:val="0"/>
                                                  <w:divBdr>
                                                    <w:top w:val="none" w:sz="0" w:space="0" w:color="auto"/>
                                                    <w:left w:val="none" w:sz="0" w:space="0" w:color="auto"/>
                                                    <w:bottom w:val="none" w:sz="0" w:space="0" w:color="auto"/>
                                                    <w:right w:val="none" w:sz="0" w:space="0" w:color="auto"/>
                                                  </w:divBdr>
                                                  <w:divsChild>
                                                    <w:div w:id="307247568">
                                                      <w:marLeft w:val="0"/>
                                                      <w:marRight w:val="0"/>
                                                      <w:marTop w:val="0"/>
                                                      <w:marBottom w:val="0"/>
                                                      <w:divBdr>
                                                        <w:top w:val="none" w:sz="0" w:space="0" w:color="auto"/>
                                                        <w:left w:val="none" w:sz="0" w:space="0" w:color="auto"/>
                                                        <w:bottom w:val="none" w:sz="0" w:space="0" w:color="auto"/>
                                                        <w:right w:val="none" w:sz="0" w:space="0" w:color="auto"/>
                                                      </w:divBdr>
                                                    </w:div>
                                                  </w:divsChild>
                                                </w:div>
                                                <w:div w:id="18854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3358">
                                          <w:marLeft w:val="0"/>
                                          <w:marRight w:val="0"/>
                                          <w:marTop w:val="0"/>
                                          <w:marBottom w:val="0"/>
                                          <w:divBdr>
                                            <w:top w:val="none" w:sz="0" w:space="0" w:color="auto"/>
                                            <w:left w:val="none" w:sz="0" w:space="0" w:color="auto"/>
                                            <w:bottom w:val="none" w:sz="0" w:space="0" w:color="auto"/>
                                            <w:right w:val="none" w:sz="0" w:space="0" w:color="auto"/>
                                          </w:divBdr>
                                          <w:divsChild>
                                            <w:div w:id="86922402">
                                              <w:marLeft w:val="0"/>
                                              <w:marRight w:val="0"/>
                                              <w:marTop w:val="0"/>
                                              <w:marBottom w:val="150"/>
                                              <w:divBdr>
                                                <w:top w:val="none" w:sz="0" w:space="0" w:color="auto"/>
                                                <w:left w:val="none" w:sz="0" w:space="0" w:color="auto"/>
                                                <w:bottom w:val="none" w:sz="0" w:space="0" w:color="auto"/>
                                                <w:right w:val="none" w:sz="0" w:space="0" w:color="auto"/>
                                              </w:divBdr>
                                              <w:divsChild>
                                                <w:div w:id="1398290">
                                                  <w:marLeft w:val="0"/>
                                                  <w:marRight w:val="0"/>
                                                  <w:marTop w:val="0"/>
                                                  <w:marBottom w:val="0"/>
                                                  <w:divBdr>
                                                    <w:top w:val="none" w:sz="0" w:space="0" w:color="auto"/>
                                                    <w:left w:val="none" w:sz="0" w:space="0" w:color="auto"/>
                                                    <w:bottom w:val="none" w:sz="0" w:space="0" w:color="auto"/>
                                                    <w:right w:val="none" w:sz="0" w:space="0" w:color="auto"/>
                                                  </w:divBdr>
                                                </w:div>
                                              </w:divsChild>
                                            </w:div>
                                            <w:div w:id="14386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915909">
      <w:bodyDiv w:val="1"/>
      <w:marLeft w:val="0"/>
      <w:marRight w:val="0"/>
      <w:marTop w:val="0"/>
      <w:marBottom w:val="0"/>
      <w:divBdr>
        <w:top w:val="none" w:sz="0" w:space="0" w:color="auto"/>
        <w:left w:val="none" w:sz="0" w:space="0" w:color="auto"/>
        <w:bottom w:val="none" w:sz="0" w:space="0" w:color="auto"/>
        <w:right w:val="none" w:sz="0" w:space="0" w:color="auto"/>
      </w:divBdr>
    </w:div>
    <w:div w:id="1694770466">
      <w:bodyDiv w:val="1"/>
      <w:marLeft w:val="0"/>
      <w:marRight w:val="0"/>
      <w:marTop w:val="0"/>
      <w:marBottom w:val="0"/>
      <w:divBdr>
        <w:top w:val="none" w:sz="0" w:space="0" w:color="auto"/>
        <w:left w:val="none" w:sz="0" w:space="0" w:color="auto"/>
        <w:bottom w:val="none" w:sz="0" w:space="0" w:color="auto"/>
        <w:right w:val="none" w:sz="0" w:space="0" w:color="auto"/>
      </w:divBdr>
      <w:divsChild>
        <w:div w:id="586038125">
          <w:marLeft w:val="0"/>
          <w:marRight w:val="0"/>
          <w:marTop w:val="0"/>
          <w:marBottom w:val="0"/>
          <w:divBdr>
            <w:top w:val="none" w:sz="0" w:space="0" w:color="auto"/>
            <w:left w:val="none" w:sz="0" w:space="0" w:color="auto"/>
            <w:bottom w:val="none" w:sz="0" w:space="0" w:color="auto"/>
            <w:right w:val="none" w:sz="0" w:space="0" w:color="auto"/>
          </w:divBdr>
          <w:divsChild>
            <w:div w:id="1039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6213">
      <w:bodyDiv w:val="1"/>
      <w:marLeft w:val="0"/>
      <w:marRight w:val="0"/>
      <w:marTop w:val="0"/>
      <w:marBottom w:val="0"/>
      <w:divBdr>
        <w:top w:val="none" w:sz="0" w:space="0" w:color="auto"/>
        <w:left w:val="none" w:sz="0" w:space="0" w:color="auto"/>
        <w:bottom w:val="none" w:sz="0" w:space="0" w:color="auto"/>
        <w:right w:val="none" w:sz="0" w:space="0" w:color="auto"/>
      </w:divBdr>
    </w:div>
    <w:div w:id="1834760284">
      <w:bodyDiv w:val="1"/>
      <w:marLeft w:val="0"/>
      <w:marRight w:val="0"/>
      <w:marTop w:val="0"/>
      <w:marBottom w:val="0"/>
      <w:divBdr>
        <w:top w:val="none" w:sz="0" w:space="0" w:color="auto"/>
        <w:left w:val="none" w:sz="0" w:space="0" w:color="auto"/>
        <w:bottom w:val="none" w:sz="0" w:space="0" w:color="auto"/>
        <w:right w:val="none" w:sz="0" w:space="0" w:color="auto"/>
      </w:divBdr>
      <w:divsChild>
        <w:div w:id="415977514">
          <w:marLeft w:val="0"/>
          <w:marRight w:val="0"/>
          <w:marTop w:val="0"/>
          <w:marBottom w:val="0"/>
          <w:divBdr>
            <w:top w:val="none" w:sz="0" w:space="0" w:color="auto"/>
            <w:left w:val="none" w:sz="0" w:space="0" w:color="auto"/>
            <w:bottom w:val="none" w:sz="0" w:space="0" w:color="auto"/>
            <w:right w:val="none" w:sz="0" w:space="0" w:color="auto"/>
          </w:divBdr>
          <w:divsChild>
            <w:div w:id="1144783265">
              <w:marLeft w:val="0"/>
              <w:marRight w:val="0"/>
              <w:marTop w:val="100"/>
              <w:marBottom w:val="100"/>
              <w:divBdr>
                <w:top w:val="none" w:sz="0" w:space="0" w:color="auto"/>
                <w:left w:val="none" w:sz="0" w:space="0" w:color="auto"/>
                <w:bottom w:val="none" w:sz="0" w:space="0" w:color="auto"/>
                <w:right w:val="none" w:sz="0" w:space="0" w:color="auto"/>
              </w:divBdr>
              <w:divsChild>
                <w:div w:id="40859905">
                  <w:marLeft w:val="0"/>
                  <w:marRight w:val="0"/>
                  <w:marTop w:val="0"/>
                  <w:marBottom w:val="0"/>
                  <w:divBdr>
                    <w:top w:val="none" w:sz="0" w:space="0" w:color="auto"/>
                    <w:left w:val="none" w:sz="0" w:space="0" w:color="auto"/>
                    <w:bottom w:val="none" w:sz="0" w:space="0" w:color="auto"/>
                    <w:right w:val="none" w:sz="0" w:space="0" w:color="auto"/>
                  </w:divBdr>
                  <w:divsChild>
                    <w:div w:id="1888295914">
                      <w:marLeft w:val="0"/>
                      <w:marRight w:val="0"/>
                      <w:marTop w:val="300"/>
                      <w:marBottom w:val="0"/>
                      <w:divBdr>
                        <w:top w:val="none" w:sz="0" w:space="0" w:color="auto"/>
                        <w:left w:val="none" w:sz="0" w:space="0" w:color="auto"/>
                        <w:bottom w:val="none" w:sz="0" w:space="0" w:color="auto"/>
                        <w:right w:val="none" w:sz="0" w:space="0" w:color="auto"/>
                      </w:divBdr>
                      <w:divsChild>
                        <w:div w:id="783578880">
                          <w:marLeft w:val="0"/>
                          <w:marRight w:val="0"/>
                          <w:marTop w:val="0"/>
                          <w:marBottom w:val="0"/>
                          <w:divBdr>
                            <w:top w:val="none" w:sz="0" w:space="0" w:color="auto"/>
                            <w:left w:val="none" w:sz="0" w:space="0" w:color="auto"/>
                            <w:bottom w:val="none" w:sz="0" w:space="0" w:color="auto"/>
                            <w:right w:val="none" w:sz="0" w:space="0" w:color="auto"/>
                          </w:divBdr>
                          <w:divsChild>
                            <w:div w:id="44916730">
                              <w:marLeft w:val="0"/>
                              <w:marRight w:val="0"/>
                              <w:marTop w:val="0"/>
                              <w:marBottom w:val="300"/>
                              <w:divBdr>
                                <w:top w:val="none" w:sz="0" w:space="0" w:color="auto"/>
                                <w:left w:val="none" w:sz="0" w:space="0" w:color="auto"/>
                                <w:bottom w:val="none" w:sz="0" w:space="0" w:color="auto"/>
                                <w:right w:val="none" w:sz="0" w:space="0" w:color="auto"/>
                              </w:divBdr>
                              <w:divsChild>
                                <w:div w:id="2120098204">
                                  <w:marLeft w:val="0"/>
                                  <w:marRight w:val="0"/>
                                  <w:marTop w:val="0"/>
                                  <w:marBottom w:val="0"/>
                                  <w:divBdr>
                                    <w:top w:val="none" w:sz="0" w:space="0" w:color="auto"/>
                                    <w:left w:val="none" w:sz="0" w:space="0" w:color="auto"/>
                                    <w:bottom w:val="none" w:sz="0" w:space="0" w:color="auto"/>
                                    <w:right w:val="none" w:sz="0" w:space="0" w:color="auto"/>
                                  </w:divBdr>
                                  <w:divsChild>
                                    <w:div w:id="1161506489">
                                      <w:marLeft w:val="0"/>
                                      <w:marRight w:val="0"/>
                                      <w:marTop w:val="0"/>
                                      <w:marBottom w:val="0"/>
                                      <w:divBdr>
                                        <w:top w:val="single" w:sz="6" w:space="8" w:color="CCCCCC"/>
                                        <w:left w:val="single" w:sz="6" w:space="8" w:color="CCCCCC"/>
                                        <w:bottom w:val="single" w:sz="6" w:space="0" w:color="CCCCCC"/>
                                        <w:right w:val="single" w:sz="6" w:space="8" w:color="CCCCCC"/>
                                      </w:divBdr>
                                      <w:divsChild>
                                        <w:div w:id="1348214721">
                                          <w:marLeft w:val="0"/>
                                          <w:marRight w:val="0"/>
                                          <w:marTop w:val="0"/>
                                          <w:marBottom w:val="0"/>
                                          <w:divBdr>
                                            <w:top w:val="none" w:sz="0" w:space="0" w:color="auto"/>
                                            <w:left w:val="none" w:sz="0" w:space="0" w:color="auto"/>
                                            <w:bottom w:val="none" w:sz="0" w:space="0" w:color="auto"/>
                                            <w:right w:val="none" w:sz="0" w:space="0" w:color="auto"/>
                                          </w:divBdr>
                                          <w:divsChild>
                                            <w:div w:id="1869440489">
                                              <w:marLeft w:val="0"/>
                                              <w:marRight w:val="0"/>
                                              <w:marTop w:val="0"/>
                                              <w:marBottom w:val="0"/>
                                              <w:divBdr>
                                                <w:top w:val="none" w:sz="0" w:space="0" w:color="auto"/>
                                                <w:left w:val="none" w:sz="0" w:space="0" w:color="auto"/>
                                                <w:bottom w:val="none" w:sz="0" w:space="0" w:color="auto"/>
                                                <w:right w:val="none" w:sz="0" w:space="0" w:color="auto"/>
                                              </w:divBdr>
                                            </w:div>
                                          </w:divsChild>
                                        </w:div>
                                        <w:div w:id="842935738">
                                          <w:marLeft w:val="0"/>
                                          <w:marRight w:val="0"/>
                                          <w:marTop w:val="0"/>
                                          <w:marBottom w:val="0"/>
                                          <w:divBdr>
                                            <w:top w:val="none" w:sz="0" w:space="0" w:color="auto"/>
                                            <w:left w:val="none" w:sz="0" w:space="0" w:color="auto"/>
                                            <w:bottom w:val="none" w:sz="0" w:space="0" w:color="auto"/>
                                            <w:right w:val="none" w:sz="0" w:space="0" w:color="auto"/>
                                          </w:divBdr>
                                        </w:div>
                                        <w:div w:id="1111631215">
                                          <w:marLeft w:val="0"/>
                                          <w:marRight w:val="0"/>
                                          <w:marTop w:val="75"/>
                                          <w:marBottom w:val="0"/>
                                          <w:divBdr>
                                            <w:top w:val="none" w:sz="0" w:space="0" w:color="auto"/>
                                            <w:left w:val="none" w:sz="0" w:space="0" w:color="auto"/>
                                            <w:bottom w:val="none" w:sz="0" w:space="0" w:color="auto"/>
                                            <w:right w:val="none" w:sz="0" w:space="0" w:color="auto"/>
                                          </w:divBdr>
                                          <w:divsChild>
                                            <w:div w:id="1082146529">
                                              <w:marLeft w:val="0"/>
                                              <w:marRight w:val="0"/>
                                              <w:marTop w:val="0"/>
                                              <w:marBottom w:val="0"/>
                                              <w:divBdr>
                                                <w:top w:val="none" w:sz="0" w:space="0" w:color="auto"/>
                                                <w:left w:val="none" w:sz="0" w:space="0" w:color="auto"/>
                                                <w:bottom w:val="none" w:sz="0" w:space="0" w:color="auto"/>
                                                <w:right w:val="none" w:sz="0" w:space="0" w:color="auto"/>
                                              </w:divBdr>
                                            </w:div>
                                            <w:div w:id="1464271075">
                                              <w:marLeft w:val="0"/>
                                              <w:marRight w:val="0"/>
                                              <w:marTop w:val="0"/>
                                              <w:marBottom w:val="0"/>
                                              <w:divBdr>
                                                <w:top w:val="none" w:sz="0" w:space="0" w:color="auto"/>
                                                <w:left w:val="none" w:sz="0" w:space="0" w:color="auto"/>
                                                <w:bottom w:val="none" w:sz="0" w:space="0" w:color="auto"/>
                                                <w:right w:val="none" w:sz="0" w:space="0" w:color="auto"/>
                                              </w:divBdr>
                                            </w:div>
                                            <w:div w:id="249775450">
                                              <w:marLeft w:val="0"/>
                                              <w:marRight w:val="0"/>
                                              <w:marTop w:val="0"/>
                                              <w:marBottom w:val="0"/>
                                              <w:divBdr>
                                                <w:top w:val="none" w:sz="0" w:space="0" w:color="auto"/>
                                                <w:left w:val="none" w:sz="0" w:space="0" w:color="auto"/>
                                                <w:bottom w:val="none" w:sz="0" w:space="0" w:color="auto"/>
                                                <w:right w:val="none" w:sz="0" w:space="0" w:color="auto"/>
                                              </w:divBdr>
                                            </w:div>
                                            <w:div w:id="659427278">
                                              <w:marLeft w:val="0"/>
                                              <w:marRight w:val="0"/>
                                              <w:marTop w:val="0"/>
                                              <w:marBottom w:val="0"/>
                                              <w:divBdr>
                                                <w:top w:val="none" w:sz="0" w:space="0" w:color="auto"/>
                                                <w:left w:val="none" w:sz="0" w:space="0" w:color="auto"/>
                                                <w:bottom w:val="none" w:sz="0" w:space="0" w:color="auto"/>
                                                <w:right w:val="none" w:sz="0" w:space="0" w:color="auto"/>
                                              </w:divBdr>
                                            </w:div>
                                            <w:div w:id="1778016207">
                                              <w:marLeft w:val="0"/>
                                              <w:marRight w:val="0"/>
                                              <w:marTop w:val="0"/>
                                              <w:marBottom w:val="0"/>
                                              <w:divBdr>
                                                <w:top w:val="none" w:sz="0" w:space="0" w:color="auto"/>
                                                <w:left w:val="none" w:sz="0" w:space="0" w:color="auto"/>
                                                <w:bottom w:val="none" w:sz="0" w:space="0" w:color="auto"/>
                                                <w:right w:val="none" w:sz="0" w:space="0" w:color="auto"/>
                                              </w:divBdr>
                                            </w:div>
                                            <w:div w:id="679895235">
                                              <w:marLeft w:val="0"/>
                                              <w:marRight w:val="0"/>
                                              <w:marTop w:val="0"/>
                                              <w:marBottom w:val="0"/>
                                              <w:divBdr>
                                                <w:top w:val="none" w:sz="0" w:space="0" w:color="auto"/>
                                                <w:left w:val="none" w:sz="0" w:space="0" w:color="auto"/>
                                                <w:bottom w:val="none" w:sz="0" w:space="0" w:color="auto"/>
                                                <w:right w:val="none" w:sz="0" w:space="0" w:color="auto"/>
                                              </w:divBdr>
                                            </w:div>
                                            <w:div w:id="821118457">
                                              <w:marLeft w:val="0"/>
                                              <w:marRight w:val="0"/>
                                              <w:marTop w:val="0"/>
                                              <w:marBottom w:val="0"/>
                                              <w:divBdr>
                                                <w:top w:val="none" w:sz="0" w:space="0" w:color="auto"/>
                                                <w:left w:val="none" w:sz="0" w:space="0" w:color="auto"/>
                                                <w:bottom w:val="none" w:sz="0" w:space="0" w:color="auto"/>
                                                <w:right w:val="none" w:sz="0" w:space="0" w:color="auto"/>
                                              </w:divBdr>
                                            </w:div>
                                            <w:div w:id="210312166">
                                              <w:marLeft w:val="0"/>
                                              <w:marRight w:val="0"/>
                                              <w:marTop w:val="0"/>
                                              <w:marBottom w:val="0"/>
                                              <w:divBdr>
                                                <w:top w:val="none" w:sz="0" w:space="0" w:color="auto"/>
                                                <w:left w:val="none" w:sz="0" w:space="0" w:color="auto"/>
                                                <w:bottom w:val="none" w:sz="0" w:space="0" w:color="auto"/>
                                                <w:right w:val="none" w:sz="0" w:space="0" w:color="auto"/>
                                              </w:divBdr>
                                            </w:div>
                                            <w:div w:id="1184395919">
                                              <w:marLeft w:val="0"/>
                                              <w:marRight w:val="0"/>
                                              <w:marTop w:val="0"/>
                                              <w:marBottom w:val="0"/>
                                              <w:divBdr>
                                                <w:top w:val="none" w:sz="0" w:space="0" w:color="auto"/>
                                                <w:left w:val="none" w:sz="0" w:space="0" w:color="auto"/>
                                                <w:bottom w:val="none" w:sz="0" w:space="0" w:color="auto"/>
                                                <w:right w:val="none" w:sz="0" w:space="0" w:color="auto"/>
                                              </w:divBdr>
                                            </w:div>
                                            <w:div w:id="314605272">
                                              <w:marLeft w:val="0"/>
                                              <w:marRight w:val="0"/>
                                              <w:marTop w:val="0"/>
                                              <w:marBottom w:val="0"/>
                                              <w:divBdr>
                                                <w:top w:val="none" w:sz="0" w:space="0" w:color="auto"/>
                                                <w:left w:val="none" w:sz="0" w:space="0" w:color="auto"/>
                                                <w:bottom w:val="none" w:sz="0" w:space="0" w:color="auto"/>
                                                <w:right w:val="none" w:sz="0" w:space="0" w:color="auto"/>
                                              </w:divBdr>
                                            </w:div>
                                          </w:divsChild>
                                        </w:div>
                                        <w:div w:id="8213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439771">
      <w:bodyDiv w:val="1"/>
      <w:marLeft w:val="0"/>
      <w:marRight w:val="0"/>
      <w:marTop w:val="0"/>
      <w:marBottom w:val="0"/>
      <w:divBdr>
        <w:top w:val="none" w:sz="0" w:space="0" w:color="auto"/>
        <w:left w:val="none" w:sz="0" w:space="0" w:color="auto"/>
        <w:bottom w:val="none" w:sz="0" w:space="0" w:color="auto"/>
        <w:right w:val="none" w:sz="0" w:space="0" w:color="auto"/>
      </w:divBdr>
      <w:divsChild>
        <w:div w:id="1471242323">
          <w:marLeft w:val="0"/>
          <w:marRight w:val="0"/>
          <w:marTop w:val="0"/>
          <w:marBottom w:val="0"/>
          <w:divBdr>
            <w:top w:val="none" w:sz="0" w:space="0" w:color="auto"/>
            <w:left w:val="none" w:sz="0" w:space="0" w:color="auto"/>
            <w:bottom w:val="none" w:sz="0" w:space="0" w:color="auto"/>
            <w:right w:val="none" w:sz="0" w:space="0" w:color="auto"/>
          </w:divBdr>
          <w:divsChild>
            <w:div w:id="1525903640">
              <w:marLeft w:val="0"/>
              <w:marRight w:val="0"/>
              <w:marTop w:val="0"/>
              <w:marBottom w:val="0"/>
              <w:divBdr>
                <w:top w:val="none" w:sz="0" w:space="0" w:color="auto"/>
                <w:left w:val="none" w:sz="0" w:space="0" w:color="auto"/>
                <w:bottom w:val="none" w:sz="0" w:space="0" w:color="auto"/>
                <w:right w:val="none" w:sz="0" w:space="0" w:color="auto"/>
              </w:divBdr>
              <w:divsChild>
                <w:div w:id="1239436259">
                  <w:marLeft w:val="0"/>
                  <w:marRight w:val="0"/>
                  <w:marTop w:val="0"/>
                  <w:marBottom w:val="0"/>
                  <w:divBdr>
                    <w:top w:val="none" w:sz="0" w:space="0" w:color="auto"/>
                    <w:left w:val="none" w:sz="0" w:space="0" w:color="auto"/>
                    <w:bottom w:val="none" w:sz="0" w:space="0" w:color="auto"/>
                    <w:right w:val="none" w:sz="0" w:space="0" w:color="auto"/>
                  </w:divBdr>
                  <w:divsChild>
                    <w:div w:id="18637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870064">
      <w:bodyDiv w:val="1"/>
      <w:marLeft w:val="0"/>
      <w:marRight w:val="0"/>
      <w:marTop w:val="0"/>
      <w:marBottom w:val="0"/>
      <w:divBdr>
        <w:top w:val="none" w:sz="0" w:space="0" w:color="auto"/>
        <w:left w:val="none" w:sz="0" w:space="0" w:color="auto"/>
        <w:bottom w:val="none" w:sz="0" w:space="0" w:color="auto"/>
        <w:right w:val="none" w:sz="0" w:space="0" w:color="auto"/>
      </w:divBdr>
    </w:div>
    <w:div w:id="208163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ticles.extension.org/pages/25701/encouragement-is-more-effective-than-praise-in-guiding-childrens-behavior" TargetMode="External"/><Relationship Id="rId18" Type="http://schemas.openxmlformats.org/officeDocument/2006/relationships/image" Target="media/image6.jpg"/><Relationship Id="rId26" Type="http://schemas.openxmlformats.org/officeDocument/2006/relationships/hyperlink" Target="http://www.seussville.com/" TargetMode="External"/><Relationship Id="rId39" Type="http://schemas.openxmlformats.org/officeDocument/2006/relationships/image" Target="media/image11.png"/><Relationship Id="rId21" Type="http://schemas.openxmlformats.org/officeDocument/2006/relationships/hyperlink" Target="https://www.calendardate.com/national_library_workers_day.htm" TargetMode="External"/><Relationship Id="rId34" Type="http://schemas.openxmlformats.org/officeDocument/2006/relationships/image" Target="media/image10.jpeg"/><Relationship Id="rId42" Type="http://schemas.openxmlformats.org/officeDocument/2006/relationships/hyperlink" Target="http://www.rasmussen.edu/degrees/education/blog/does-child-care-licensing-matter/" TargetMode="External"/><Relationship Id="rId47" Type="http://schemas.openxmlformats.org/officeDocument/2006/relationships/hyperlink" Target="http://thrivingchildcare.com/2016/05/13/effective-communication-with-parents/" TargetMode="External"/><Relationship Id="rId50" Type="http://schemas.openxmlformats.org/officeDocument/2006/relationships/hyperlink" Target="http://thrivingchildcare.com/2016/06/20/connect-clients-to-your-business/" TargetMode="External"/><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calendardate.com/read_across_america_day_2018.htm" TargetMode="External"/><Relationship Id="rId29" Type="http://schemas.openxmlformats.org/officeDocument/2006/relationships/hyperlink" Target="http://www.bamradionetwork.com/edwords-blog/blogger/listings/raepica" TargetMode="External"/><Relationship Id="rId41" Type="http://schemas.openxmlformats.org/officeDocument/2006/relationships/image" Target="media/image12.jpeg"/><Relationship Id="rId54" Type="http://schemas.openxmlformats.org/officeDocument/2006/relationships/hyperlink" Target="http://biorbe.blogspot.com/2011/11/el-estres-una-famosa-forma-de-escuchar.html" TargetMode="External"/><Relationship Id="rId62"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sakattywhompuslife.blogspot.com/2011/02/perfect-love-tuesday-display-chain.html" TargetMode="External"/><Relationship Id="rId24" Type="http://schemas.openxmlformats.org/officeDocument/2006/relationships/image" Target="media/image8.jpg"/><Relationship Id="rId32" Type="http://schemas.openxmlformats.org/officeDocument/2006/relationships/hyperlink" Target="http://www.bamradionetwork.com/edwords-blog/blogger/listings/raepica" TargetMode="External"/><Relationship Id="rId37" Type="http://schemas.openxmlformats.org/officeDocument/2006/relationships/hyperlink" Target="http://www.edutopia.org/blog/cultivating-love-reading-students-elena-aguilar" TargetMode="External"/><Relationship Id="rId40" Type="http://schemas.openxmlformats.org/officeDocument/2006/relationships/hyperlink" Target="http://www.outofpalbox.net/2015/11/six-things-i-have-to-do-once-a-month/" TargetMode="External"/><Relationship Id="rId45" Type="http://schemas.openxmlformats.org/officeDocument/2006/relationships/image" Target="media/image14.jpg"/><Relationship Id="rId53" Type="http://schemas.openxmlformats.org/officeDocument/2006/relationships/image" Target="media/image16.jpeg"/><Relationship Id="rId58" Type="http://schemas.openxmlformats.org/officeDocument/2006/relationships/hyperlink" Target="http://manualpraticodebonsmodosemlivrarias.blogspot.com/2011_11_01_archive.html" TargetMode="External"/><Relationship Id="rId5" Type="http://schemas.openxmlformats.org/officeDocument/2006/relationships/webSettings" Target="webSettings.xml"/><Relationship Id="rId15" Type="http://schemas.openxmlformats.org/officeDocument/2006/relationships/hyperlink" Target="https://creativecommons.org/licenses/by/2.0/deed.en" TargetMode="External"/><Relationship Id="rId23" Type="http://schemas.openxmlformats.org/officeDocument/2006/relationships/hyperlink" Target="http://www.today.com/parents/happy-birthday-dr-seuss-12-quotes-inspire-all-ages-t76991" TargetMode="External"/><Relationship Id="rId28" Type="http://schemas.openxmlformats.org/officeDocument/2006/relationships/hyperlink" Target="https://www.thespruce.com/horton-hears-a-who-by-dr-seuss-story-sack-1252389" TargetMode="External"/><Relationship Id="rId36" Type="http://schemas.openxmlformats.org/officeDocument/2006/relationships/hyperlink" Target="http://www.edutopia.org/blog/5-tips-foster-love-reading-lisa-dabbs" TargetMode="External"/><Relationship Id="rId49" Type="http://schemas.openxmlformats.org/officeDocument/2006/relationships/hyperlink" Target="http://thrivingchildcare.com/2016/07/27/recipe-quality-child-care/" TargetMode="External"/><Relationship Id="rId57" Type="http://schemas.openxmlformats.org/officeDocument/2006/relationships/image" Target="media/image18.jpg"/><Relationship Id="rId61" Type="http://schemas.openxmlformats.org/officeDocument/2006/relationships/hyperlink" Target="https://clouducation.wordpress.com" TargetMode="External"/><Relationship Id="rId10" Type="http://schemas.openxmlformats.org/officeDocument/2006/relationships/image" Target="media/image3.jpeg"/><Relationship Id="rId19" Type="http://schemas.openxmlformats.org/officeDocument/2006/relationships/hyperlink" Target="http://www.hcpl.net/category/tags/read-across-america" TargetMode="External"/><Relationship Id="rId31" Type="http://schemas.openxmlformats.org/officeDocument/2006/relationships/hyperlink" Target="http://www.bamradionetwork.com/edwords-blog/blogger/listings/raepica" TargetMode="External"/><Relationship Id="rId44" Type="http://schemas.openxmlformats.org/officeDocument/2006/relationships/hyperlink" Target="http://www.lovethispic.com/image/241907/wish-you-a-bring---happy-spring" TargetMode="External"/><Relationship Id="rId52" Type="http://schemas.openxmlformats.org/officeDocument/2006/relationships/hyperlink" Target="https://www.teacherspayteachers.com/Product/Parent-Teacher-Communication-Notebook-815390" TargetMode="External"/><Relationship Id="rId60" Type="http://schemas.openxmlformats.org/officeDocument/2006/relationships/hyperlink" Target="http://www.scholastic.com/teachers/post/dealing-angry-parents" TargetMode="External"/><Relationship Id="rId4" Type="http://schemas.openxmlformats.org/officeDocument/2006/relationships/settings" Target="settings.xml"/><Relationship Id="rId9" Type="http://schemas.openxmlformats.org/officeDocument/2006/relationships/hyperlink" Target="https://scustodio-libertyschool.wikispaces.com/11th+Grade+Physics" TargetMode="External"/><Relationship Id="rId14" Type="http://schemas.openxmlformats.org/officeDocument/2006/relationships/hyperlink" Target="http://articles.extension.org/pages/25762/ways-child-care-providers-can-teach-young-children-to-resolve-conflicts" TargetMode="External"/><Relationship Id="rId22" Type="http://schemas.openxmlformats.org/officeDocument/2006/relationships/image" Target="media/image7.jpeg"/><Relationship Id="rId27" Type="http://schemas.openxmlformats.org/officeDocument/2006/relationships/hyperlink" Target="http://www.seussville.com/Educators/educatorPlanningCalendar.php" TargetMode="External"/><Relationship Id="rId30" Type="http://schemas.openxmlformats.org/officeDocument/2006/relationships/image" Target="media/image9.jpeg"/><Relationship Id="rId35" Type="http://schemas.openxmlformats.org/officeDocument/2006/relationships/hyperlink" Target="http://ww2.kqed.org/mindshift/2015/03/17/how-do-you-foster-a-love-of-reading-in-young-children/" TargetMode="External"/><Relationship Id="rId43" Type="http://schemas.openxmlformats.org/officeDocument/2006/relationships/image" Target="media/image13.gif"/><Relationship Id="rId48" Type="http://schemas.openxmlformats.org/officeDocument/2006/relationships/hyperlink" Target="http://thrivingchildcare.com/2015/12/11/10-ways-to-build-credibility-for-your-child-care-business/" TargetMode="External"/><Relationship Id="rId56" Type="http://schemas.openxmlformats.org/officeDocument/2006/relationships/hyperlink" Target="http://saludyemociones.blogspot.com/" TargetMode="Externa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entrust.com/cas-support-standards-and-regulations/" TargetMode="External"/><Relationship Id="rId25" Type="http://schemas.openxmlformats.org/officeDocument/2006/relationships/hyperlink" Target="http://mostlytruestoriesofkrenaep.com/2014/09/04/creativity-spain-reflections/" TargetMode="External"/><Relationship Id="rId33" Type="http://schemas.openxmlformats.org/officeDocument/2006/relationships/hyperlink" Target="http://www.bamradionetwork.com/edwords-blog/categories/listings/studentcentricity" TargetMode="External"/><Relationship Id="rId38" Type="http://schemas.openxmlformats.org/officeDocument/2006/relationships/hyperlink" Target="http://ww2.kqed.org/mindshift/2015/03/18/what-motivates-students-interest-in-reading-and-writing/" TargetMode="External"/><Relationship Id="rId46" Type="http://schemas.openxmlformats.org/officeDocument/2006/relationships/hyperlink" Target="https://www.austinisd.org/communications/team" TargetMode="External"/><Relationship Id="rId59"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D65C3-1B84-4265-8B9B-B4AEC4A9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3712</Words>
  <Characters>21159</Characters>
  <Application>Microsoft Office Word</Application>
  <DocSecurity>8</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Bruce</dc:creator>
  <cp:keywords/>
  <dc:description/>
  <cp:lastModifiedBy>AJ Gaudette</cp:lastModifiedBy>
  <cp:revision>12</cp:revision>
  <dcterms:created xsi:type="dcterms:W3CDTF">2018-02-23T15:05:00Z</dcterms:created>
  <dcterms:modified xsi:type="dcterms:W3CDTF">2018-02-27T15:36:00Z</dcterms:modified>
</cp:coreProperties>
</file>